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E37" w:rsidRDefault="00732E37" w:rsidP="00732E37">
      <w:pPr>
        <w:spacing w:after="0" w:line="360" w:lineRule="auto"/>
        <w:jc w:val="center"/>
        <w:rPr>
          <w:rFonts w:ascii="Century Gothic" w:hAnsi="Century Gothic"/>
          <w:b/>
        </w:rPr>
      </w:pPr>
      <w:r>
        <w:rPr>
          <w:rFonts w:ascii="Century Gothic" w:hAnsi="Century Gothic"/>
          <w:b/>
        </w:rPr>
        <w:t>CRONOGRAMA EVENTO BLOOM</w:t>
      </w:r>
    </w:p>
    <w:p w:rsidR="00732E37" w:rsidRDefault="00732E37" w:rsidP="00732E37">
      <w:pPr>
        <w:spacing w:after="0" w:line="360" w:lineRule="auto"/>
        <w:jc w:val="both"/>
        <w:rPr>
          <w:rFonts w:ascii="Century Gothic" w:hAnsi="Century Gothic"/>
          <w:b/>
        </w:rPr>
      </w:pPr>
    </w:p>
    <w:p w:rsidR="008E17A4" w:rsidRPr="00732E37" w:rsidRDefault="007A27A2" w:rsidP="00732E37">
      <w:pPr>
        <w:spacing w:after="0" w:line="360" w:lineRule="auto"/>
        <w:jc w:val="both"/>
        <w:rPr>
          <w:rFonts w:ascii="Century Gothic" w:hAnsi="Century Gothic"/>
        </w:rPr>
      </w:pPr>
      <w:r w:rsidRPr="00732E37">
        <w:rPr>
          <w:rFonts w:ascii="Century Gothic" w:hAnsi="Century Gothic"/>
          <w:b/>
        </w:rPr>
        <w:t>Miércoles</w:t>
      </w:r>
      <w:r w:rsidR="008E17A4" w:rsidRPr="00732E37">
        <w:rPr>
          <w:rFonts w:ascii="Century Gothic" w:hAnsi="Century Gothic"/>
          <w:b/>
        </w:rPr>
        <w:t xml:space="preserve"> 24 febrero:</w:t>
      </w:r>
      <w:r w:rsidR="008E17A4" w:rsidRPr="00732E37">
        <w:rPr>
          <w:rFonts w:ascii="Century Gothic" w:hAnsi="Century Gothic"/>
        </w:rPr>
        <w:t xml:space="preserve"> a primera hora se manifiesta aumento brusco de mortalidad y comportamiento estresado de peces, se extraen 14.600 peces de mortalidad destinado a ensilaje y se cargan en W/B Saga 6.000 peces para cosecha.</w:t>
      </w:r>
    </w:p>
    <w:p w:rsidR="008E17A4" w:rsidRPr="00732E37" w:rsidRDefault="008E17A4" w:rsidP="00732E37">
      <w:pPr>
        <w:spacing w:after="0" w:line="360" w:lineRule="auto"/>
        <w:jc w:val="both"/>
        <w:rPr>
          <w:rFonts w:ascii="Century Gothic" w:hAnsi="Century Gothic"/>
        </w:rPr>
      </w:pPr>
      <w:r w:rsidRPr="00732E37">
        <w:rPr>
          <w:rFonts w:ascii="Century Gothic" w:hAnsi="Century Gothic"/>
        </w:rPr>
        <w:t>Se extraen muestras para liberación total del centro.</w:t>
      </w:r>
    </w:p>
    <w:p w:rsidR="008E17A4" w:rsidRPr="00732E37" w:rsidRDefault="008E17A4" w:rsidP="00732E37">
      <w:pPr>
        <w:spacing w:after="0" w:line="360" w:lineRule="auto"/>
        <w:jc w:val="both"/>
        <w:rPr>
          <w:rFonts w:ascii="Century Gothic" w:hAnsi="Century Gothic"/>
        </w:rPr>
      </w:pPr>
    </w:p>
    <w:p w:rsidR="008E17A4" w:rsidRPr="00732E37" w:rsidRDefault="008E17A4" w:rsidP="00732E37">
      <w:pPr>
        <w:spacing w:after="0" w:line="360" w:lineRule="auto"/>
        <w:jc w:val="both"/>
        <w:rPr>
          <w:rFonts w:ascii="Century Gothic" w:hAnsi="Century Gothic"/>
        </w:rPr>
      </w:pPr>
      <w:r w:rsidRPr="00732E37">
        <w:rPr>
          <w:rFonts w:ascii="Century Gothic" w:hAnsi="Century Gothic"/>
          <w:b/>
        </w:rPr>
        <w:t xml:space="preserve">Jueves 25 </w:t>
      </w:r>
      <w:r w:rsidR="007A27A2" w:rsidRPr="00732E37">
        <w:rPr>
          <w:rFonts w:ascii="Century Gothic" w:hAnsi="Century Gothic"/>
          <w:b/>
        </w:rPr>
        <w:t>febrero:</w:t>
      </w:r>
      <w:r w:rsidRPr="00732E37">
        <w:rPr>
          <w:rFonts w:ascii="Century Gothic" w:hAnsi="Century Gothic"/>
        </w:rPr>
        <w:t xml:space="preserve"> se destina W/B Tyr y Vali para cosecha, se realizan pruebas fallidas de carga a profundidad por tuberías en mal estado o no coincidentes con las matrices del barco.</w:t>
      </w:r>
    </w:p>
    <w:p w:rsidR="008E17A4" w:rsidRPr="00732E37" w:rsidRDefault="008E17A4" w:rsidP="00732E37">
      <w:pPr>
        <w:spacing w:after="0" w:line="360" w:lineRule="auto"/>
        <w:jc w:val="both"/>
        <w:rPr>
          <w:rFonts w:ascii="Century Gothic" w:hAnsi="Century Gothic"/>
        </w:rPr>
      </w:pPr>
      <w:r w:rsidRPr="00732E37">
        <w:rPr>
          <w:rFonts w:ascii="Century Gothic" w:hAnsi="Century Gothic"/>
        </w:rPr>
        <w:t>Se realiza la extracción a redes de acopio y redes de muestreo mediante el uso de mortex (1 jaula a la vez</w:t>
      </w:r>
      <w:r w:rsidR="007A27A2" w:rsidRPr="00732E37">
        <w:rPr>
          <w:rFonts w:ascii="Century Gothic" w:hAnsi="Century Gothic"/>
        </w:rPr>
        <w:t>).</w:t>
      </w:r>
    </w:p>
    <w:p w:rsidR="008E17A4" w:rsidRPr="00732E37" w:rsidRDefault="008E17A4" w:rsidP="00732E37">
      <w:pPr>
        <w:spacing w:after="0" w:line="360" w:lineRule="auto"/>
        <w:jc w:val="both"/>
        <w:rPr>
          <w:rFonts w:ascii="Century Gothic" w:hAnsi="Century Gothic"/>
        </w:rPr>
      </w:pPr>
      <w:r w:rsidRPr="00732E37">
        <w:rPr>
          <w:rFonts w:ascii="Century Gothic" w:hAnsi="Century Gothic"/>
        </w:rPr>
        <w:t>Recala Martin-E con buzos ACSA que trabajan en fondeos y lobera para recibir W/B</w:t>
      </w:r>
    </w:p>
    <w:p w:rsidR="008E17A4" w:rsidRPr="00732E37" w:rsidRDefault="005C2247" w:rsidP="00732E37">
      <w:pPr>
        <w:spacing w:after="0" w:line="360" w:lineRule="auto"/>
        <w:jc w:val="both"/>
        <w:rPr>
          <w:rFonts w:ascii="Century Gothic" w:hAnsi="Century Gothic"/>
        </w:rPr>
      </w:pPr>
      <w:r w:rsidRPr="00732E37">
        <w:rPr>
          <w:rFonts w:ascii="Century Gothic" w:hAnsi="Century Gothic"/>
        </w:rPr>
        <w:t>Ingresan como apoyo 18 buzos que trabajan principalmente apoyando a mortex y llenado de maxis</w:t>
      </w:r>
    </w:p>
    <w:p w:rsidR="005C2247" w:rsidRDefault="005C2247" w:rsidP="00732E37">
      <w:pPr>
        <w:spacing w:after="0" w:line="360" w:lineRule="auto"/>
        <w:jc w:val="both"/>
        <w:rPr>
          <w:rFonts w:ascii="Century Gothic" w:hAnsi="Century Gothic"/>
        </w:rPr>
      </w:pPr>
      <w:r w:rsidRPr="00732E37">
        <w:rPr>
          <w:rFonts w:ascii="Century Gothic" w:hAnsi="Century Gothic"/>
        </w:rPr>
        <w:t>Tyr se retira con 8.000pzs y Vali con 19.000pzs</w:t>
      </w:r>
      <w:r w:rsidR="00B25A65">
        <w:rPr>
          <w:rFonts w:ascii="Century Gothic" w:hAnsi="Century Gothic"/>
        </w:rPr>
        <w:t>.</w:t>
      </w:r>
    </w:p>
    <w:p w:rsidR="00B25A65" w:rsidRPr="00732E37" w:rsidRDefault="00B25A65" w:rsidP="00732E37">
      <w:pPr>
        <w:spacing w:after="0" w:line="360" w:lineRule="auto"/>
        <w:jc w:val="both"/>
        <w:rPr>
          <w:rFonts w:ascii="Century Gothic" w:hAnsi="Century Gothic"/>
        </w:rPr>
      </w:pPr>
    </w:p>
    <w:p w:rsidR="005C2247" w:rsidRPr="00732E37" w:rsidRDefault="005C2247" w:rsidP="00732E37">
      <w:pPr>
        <w:spacing w:after="0" w:line="360" w:lineRule="auto"/>
        <w:jc w:val="both"/>
        <w:rPr>
          <w:rFonts w:ascii="Century Gothic" w:hAnsi="Century Gothic"/>
        </w:rPr>
      </w:pPr>
      <w:r w:rsidRPr="00B25A65">
        <w:rPr>
          <w:rFonts w:ascii="Century Gothic" w:hAnsi="Century Gothic"/>
          <w:b/>
        </w:rPr>
        <w:t xml:space="preserve">Viernes 26 </w:t>
      </w:r>
      <w:r w:rsidR="007A27A2" w:rsidRPr="00B25A65">
        <w:rPr>
          <w:rFonts w:ascii="Century Gothic" w:hAnsi="Century Gothic"/>
          <w:b/>
        </w:rPr>
        <w:t>Febrero:</w:t>
      </w:r>
      <w:r w:rsidRPr="00732E37">
        <w:rPr>
          <w:rFonts w:ascii="Century Gothic" w:hAnsi="Century Gothic"/>
        </w:rPr>
        <w:t xml:space="preserve"> Se incorpora Bza. Alex I con 56 </w:t>
      </w:r>
      <w:r w:rsidR="007A27A2" w:rsidRPr="00732E37">
        <w:rPr>
          <w:rFonts w:ascii="Century Gothic" w:hAnsi="Century Gothic"/>
        </w:rPr>
        <w:t>Bins</w:t>
      </w:r>
      <w:r w:rsidRPr="00732E37">
        <w:rPr>
          <w:rFonts w:ascii="Century Gothic" w:hAnsi="Century Gothic"/>
        </w:rPr>
        <w:t xml:space="preserve"> con hielo para cosecha y un total de 22.400 pzs.</w:t>
      </w:r>
    </w:p>
    <w:p w:rsidR="005C2247" w:rsidRPr="00732E37" w:rsidRDefault="005C2247" w:rsidP="00732E37">
      <w:pPr>
        <w:spacing w:after="0" w:line="360" w:lineRule="auto"/>
        <w:jc w:val="both"/>
        <w:rPr>
          <w:rFonts w:ascii="Century Gothic" w:hAnsi="Century Gothic"/>
        </w:rPr>
      </w:pPr>
      <w:r w:rsidRPr="00732E37">
        <w:rPr>
          <w:rFonts w:ascii="Century Gothic" w:hAnsi="Century Gothic"/>
        </w:rPr>
        <w:t>Se construye un airlif móvil y se instala un nuevo compresor</w:t>
      </w:r>
      <w:r w:rsidR="00515D49" w:rsidRPr="00732E37">
        <w:rPr>
          <w:rFonts w:ascii="Century Gothic" w:hAnsi="Century Gothic"/>
        </w:rPr>
        <w:t xml:space="preserve"> para mortex.</w:t>
      </w:r>
    </w:p>
    <w:p w:rsidR="00515D49" w:rsidRPr="00732E37" w:rsidRDefault="00515D49" w:rsidP="00732E37">
      <w:pPr>
        <w:spacing w:after="0" w:line="360" w:lineRule="auto"/>
        <w:jc w:val="both"/>
        <w:rPr>
          <w:rFonts w:ascii="Century Gothic" w:hAnsi="Century Gothic"/>
        </w:rPr>
      </w:pPr>
      <w:r w:rsidRPr="00732E37">
        <w:rPr>
          <w:rFonts w:ascii="Century Gothic" w:hAnsi="Century Gothic"/>
        </w:rPr>
        <w:t>Se cuenta con 15 buzos extra de apoyo.</w:t>
      </w:r>
    </w:p>
    <w:p w:rsidR="00515D49" w:rsidRPr="00732E37" w:rsidRDefault="00515D49" w:rsidP="00732E37">
      <w:pPr>
        <w:spacing w:after="0" w:line="360" w:lineRule="auto"/>
        <w:jc w:val="both"/>
        <w:rPr>
          <w:rFonts w:ascii="Century Gothic" w:hAnsi="Century Gothic"/>
        </w:rPr>
      </w:pPr>
      <w:r w:rsidRPr="00732E37">
        <w:rPr>
          <w:rFonts w:ascii="Century Gothic" w:hAnsi="Century Gothic"/>
        </w:rPr>
        <w:t xml:space="preserve">Se utiliza </w:t>
      </w:r>
      <w:r w:rsidR="007A27A2" w:rsidRPr="00732E37">
        <w:rPr>
          <w:rFonts w:ascii="Century Gothic" w:hAnsi="Century Gothic"/>
        </w:rPr>
        <w:t>robótica</w:t>
      </w:r>
      <w:r w:rsidRPr="00732E37">
        <w:rPr>
          <w:rFonts w:ascii="Century Gothic" w:hAnsi="Century Gothic"/>
        </w:rPr>
        <w:t xml:space="preserve"> para estimar </w:t>
      </w:r>
      <w:r w:rsidR="007A27A2" w:rsidRPr="00732E37">
        <w:rPr>
          <w:rFonts w:ascii="Century Gothic" w:hAnsi="Century Gothic"/>
        </w:rPr>
        <w:t>pérdida</w:t>
      </w:r>
      <w:r w:rsidRPr="00732E37">
        <w:rPr>
          <w:rFonts w:ascii="Century Gothic" w:hAnsi="Century Gothic"/>
        </w:rPr>
        <w:t xml:space="preserve"> del centro</w:t>
      </w:r>
    </w:p>
    <w:p w:rsidR="00515D49" w:rsidRPr="00732E37" w:rsidRDefault="00515D49" w:rsidP="00732E37">
      <w:pPr>
        <w:spacing w:after="0" w:line="360" w:lineRule="auto"/>
        <w:jc w:val="both"/>
        <w:rPr>
          <w:rFonts w:ascii="Century Gothic" w:hAnsi="Century Gothic"/>
        </w:rPr>
      </w:pPr>
    </w:p>
    <w:p w:rsidR="00515D49" w:rsidRDefault="007A27A2" w:rsidP="00732E37">
      <w:pPr>
        <w:spacing w:after="0" w:line="360" w:lineRule="auto"/>
        <w:jc w:val="both"/>
        <w:rPr>
          <w:rFonts w:ascii="Century Gothic" w:hAnsi="Century Gothic"/>
        </w:rPr>
      </w:pPr>
      <w:r w:rsidRPr="00732E37">
        <w:rPr>
          <w:rFonts w:ascii="Century Gothic" w:hAnsi="Century Gothic"/>
          <w:b/>
        </w:rPr>
        <w:t>Sábado</w:t>
      </w:r>
      <w:r w:rsidR="00515D49" w:rsidRPr="00732E37">
        <w:rPr>
          <w:rFonts w:ascii="Century Gothic" w:hAnsi="Century Gothic"/>
          <w:b/>
        </w:rPr>
        <w:t xml:space="preserve"> 27 </w:t>
      </w:r>
      <w:r w:rsidRPr="00732E37">
        <w:rPr>
          <w:rFonts w:ascii="Century Gothic" w:hAnsi="Century Gothic"/>
          <w:b/>
        </w:rPr>
        <w:t>Febrero</w:t>
      </w:r>
      <w:r w:rsidRPr="00732E37">
        <w:rPr>
          <w:rFonts w:ascii="Century Gothic" w:hAnsi="Century Gothic"/>
        </w:rPr>
        <w:t>:</w:t>
      </w:r>
      <w:r w:rsidR="00515D49" w:rsidRPr="00732E37">
        <w:rPr>
          <w:rFonts w:ascii="Century Gothic" w:hAnsi="Century Gothic"/>
        </w:rPr>
        <w:t xml:space="preserve"> Recibimos un tanque de 25 m3 en barcaza para carga, una barcaza con equipo “J” y moto compresor, lamentablemente no pudimos ocupar la “J” porque era muy pequeña </w:t>
      </w:r>
      <w:r w:rsidRPr="00732E37">
        <w:rPr>
          <w:rFonts w:ascii="Century Gothic" w:hAnsi="Century Gothic"/>
        </w:rPr>
        <w:t>así</w:t>
      </w:r>
      <w:r w:rsidR="00515D49" w:rsidRPr="00732E37">
        <w:rPr>
          <w:rFonts w:ascii="Century Gothic" w:hAnsi="Century Gothic"/>
        </w:rPr>
        <w:t xml:space="preserve"> que se utiliza Airlift  fabricado en el centro utilizando los 2 compresores mortex y el </w:t>
      </w:r>
      <w:r w:rsidRPr="00732E37">
        <w:rPr>
          <w:rFonts w:ascii="Century Gothic" w:hAnsi="Century Gothic"/>
        </w:rPr>
        <w:t>motocompesor</w:t>
      </w:r>
      <w:r w:rsidR="00515D49" w:rsidRPr="00732E37">
        <w:rPr>
          <w:rFonts w:ascii="Century Gothic" w:hAnsi="Century Gothic"/>
        </w:rPr>
        <w:t xml:space="preserve"> industrial para lograr la altura de carga de 5 mts (altura de la entrada de tanque) y la profundidad de 27 mts. Este proceso es muy frágil debido a que gran parte del equipo </w:t>
      </w:r>
      <w:r w:rsidRPr="00732E37">
        <w:rPr>
          <w:rFonts w:ascii="Century Gothic" w:hAnsi="Century Gothic"/>
        </w:rPr>
        <w:t>está</w:t>
      </w:r>
      <w:r w:rsidR="00515D49" w:rsidRPr="00732E37">
        <w:rPr>
          <w:rFonts w:ascii="Century Gothic" w:hAnsi="Century Gothic"/>
        </w:rPr>
        <w:t xml:space="preserve"> formado con manga que se encuentra en muy mal estado con muchas filtraciones de aire y además porque se tuerce con facilidad, con este sistema se </w:t>
      </w:r>
      <w:r w:rsidRPr="00732E37">
        <w:rPr>
          <w:rFonts w:ascii="Century Gothic" w:hAnsi="Century Gothic"/>
        </w:rPr>
        <w:t>logró</w:t>
      </w:r>
      <w:r w:rsidR="00515D49" w:rsidRPr="00732E37">
        <w:rPr>
          <w:rFonts w:ascii="Century Gothic" w:hAnsi="Century Gothic"/>
        </w:rPr>
        <w:t xml:space="preserve"> cargar 9.200 </w:t>
      </w:r>
      <w:r w:rsidR="00515D49" w:rsidRPr="00732E37">
        <w:rPr>
          <w:rFonts w:ascii="Century Gothic" w:hAnsi="Century Gothic"/>
        </w:rPr>
        <w:lastRenderedPageBreak/>
        <w:t xml:space="preserve">pzs.,  sumado a lo </w:t>
      </w:r>
      <w:r w:rsidRPr="00732E37">
        <w:rPr>
          <w:rFonts w:ascii="Century Gothic" w:hAnsi="Century Gothic"/>
        </w:rPr>
        <w:t>extraído</w:t>
      </w:r>
      <w:r w:rsidR="00515D49" w:rsidRPr="00732E37">
        <w:rPr>
          <w:rFonts w:ascii="Century Gothic" w:hAnsi="Century Gothic"/>
        </w:rPr>
        <w:t xml:space="preserve"> en maxis quedando a la espera 18 maxis colgados en jaulas y 5 cortes de red con peces que debieron haber sido cargados en 2 bateas que estaban programadas y no llegaron y una barcaza con Bins que fue derivada al parecer a Huenquillahue.</w:t>
      </w:r>
    </w:p>
    <w:p w:rsidR="00732E37" w:rsidRPr="00732E37" w:rsidRDefault="00732E37" w:rsidP="00732E37">
      <w:pPr>
        <w:spacing w:after="0" w:line="360" w:lineRule="auto"/>
        <w:jc w:val="both"/>
        <w:rPr>
          <w:rFonts w:ascii="Century Gothic" w:hAnsi="Century Gothic"/>
        </w:rPr>
      </w:pPr>
    </w:p>
    <w:p w:rsidR="00732E37" w:rsidRPr="00732E37" w:rsidRDefault="00732E37" w:rsidP="00732E37">
      <w:pPr>
        <w:spacing w:after="0" w:line="360" w:lineRule="auto"/>
        <w:jc w:val="both"/>
        <w:rPr>
          <w:rFonts w:ascii="Century Gothic" w:hAnsi="Century Gothic"/>
        </w:rPr>
      </w:pPr>
      <w:r w:rsidRPr="00732E37">
        <w:rPr>
          <w:rFonts w:ascii="Century Gothic" w:hAnsi="Century Gothic"/>
          <w:b/>
        </w:rPr>
        <w:t>Domingo 28 de Febrero :</w:t>
      </w:r>
      <w:r w:rsidRPr="00732E37">
        <w:rPr>
          <w:rFonts w:ascii="Century Gothic" w:hAnsi="Century Gothic"/>
        </w:rPr>
        <w:t xml:space="preserve"> Recibimos 2 barcazas con 6 bateas de 20 m3 c/u, una barcaza limpio 2 jaulas mediante el uso de airlif, en cambio la otra cargo los peces acopiados en redes y maxis de días anteriores mediante el uso de un quechon noruego implementado el </w:t>
      </w:r>
      <w:r w:rsidR="007A27A2" w:rsidRPr="00732E37">
        <w:rPr>
          <w:rFonts w:ascii="Century Gothic" w:hAnsi="Century Gothic"/>
        </w:rPr>
        <w:t>día</w:t>
      </w:r>
      <w:r w:rsidRPr="00732E37">
        <w:rPr>
          <w:rFonts w:ascii="Century Gothic" w:hAnsi="Century Gothic"/>
        </w:rPr>
        <w:t xml:space="preserve"> de hoy, haciendo un t</w:t>
      </w:r>
      <w:r>
        <w:rPr>
          <w:rFonts w:ascii="Century Gothic" w:hAnsi="Century Gothic"/>
        </w:rPr>
        <w:t>otal entre ambas de 31.000 pzs.</w:t>
      </w:r>
    </w:p>
    <w:p w:rsidR="00732E37" w:rsidRPr="00732E37" w:rsidRDefault="00732E37" w:rsidP="00732E37">
      <w:pPr>
        <w:spacing w:after="0" w:line="360" w:lineRule="auto"/>
        <w:jc w:val="both"/>
        <w:rPr>
          <w:rFonts w:ascii="Century Gothic" w:hAnsi="Century Gothic"/>
        </w:rPr>
      </w:pPr>
      <w:r w:rsidRPr="00732E37">
        <w:rPr>
          <w:rFonts w:ascii="Century Gothic" w:hAnsi="Century Gothic"/>
        </w:rPr>
        <w:t xml:space="preserve">Además hoy recalo Biomar V que fue fondeado en un sector del módulo con gran carga de mortalidad, hoy se instaló el sistema y se probó hasta que la luz lo permitió, el sistema funciona eficientemente, solo falta unos ajustes para </w:t>
      </w:r>
      <w:r>
        <w:rPr>
          <w:rFonts w:ascii="Century Gothic" w:hAnsi="Century Gothic"/>
        </w:rPr>
        <w:t xml:space="preserve">fijar el chupador en el </w:t>
      </w:r>
      <w:r w:rsidR="007A27A2">
        <w:rPr>
          <w:rFonts w:ascii="Century Gothic" w:hAnsi="Century Gothic"/>
        </w:rPr>
        <w:t>fondo.</w:t>
      </w:r>
    </w:p>
    <w:p w:rsidR="00732E37" w:rsidRPr="00732E37" w:rsidRDefault="007A27A2" w:rsidP="00732E37">
      <w:pPr>
        <w:spacing w:after="0" w:line="360" w:lineRule="auto"/>
        <w:jc w:val="both"/>
        <w:rPr>
          <w:rFonts w:ascii="Century Gothic" w:hAnsi="Century Gothic"/>
        </w:rPr>
      </w:pPr>
      <w:r w:rsidRPr="00732E37">
        <w:rPr>
          <w:rFonts w:ascii="Century Gothic" w:hAnsi="Century Gothic"/>
        </w:rPr>
        <w:t>Además</w:t>
      </w:r>
      <w:r>
        <w:rPr>
          <w:rFonts w:ascii="Century Gothic" w:hAnsi="Century Gothic"/>
        </w:rPr>
        <w:t xml:space="preserve"> se construyó un nuevo airlift.</w:t>
      </w:r>
    </w:p>
    <w:p w:rsidR="00732E37" w:rsidRDefault="00732E37" w:rsidP="00732E37">
      <w:pPr>
        <w:spacing w:after="0" w:line="360" w:lineRule="auto"/>
        <w:jc w:val="both"/>
        <w:rPr>
          <w:rFonts w:ascii="Century Gothic" w:hAnsi="Century Gothic"/>
        </w:rPr>
      </w:pPr>
      <w:r w:rsidRPr="00732E37">
        <w:rPr>
          <w:rFonts w:ascii="Century Gothic" w:hAnsi="Century Gothic"/>
        </w:rPr>
        <w:t>Actualmente la única limitante es la disponibilidad de bateas</w:t>
      </w:r>
      <w:r>
        <w:rPr>
          <w:rFonts w:ascii="Century Gothic" w:hAnsi="Century Gothic"/>
        </w:rPr>
        <w:t>.</w:t>
      </w:r>
    </w:p>
    <w:p w:rsidR="007F31EC" w:rsidRDefault="007F31EC" w:rsidP="00732E37">
      <w:pPr>
        <w:spacing w:after="0" w:line="360" w:lineRule="auto"/>
        <w:jc w:val="both"/>
        <w:rPr>
          <w:rFonts w:ascii="Century Gothic" w:hAnsi="Century Gothic"/>
        </w:rPr>
      </w:pPr>
    </w:p>
    <w:p w:rsidR="007F31EC" w:rsidRDefault="007F31EC" w:rsidP="00732E37">
      <w:pPr>
        <w:spacing w:after="0" w:line="360" w:lineRule="auto"/>
        <w:jc w:val="both"/>
        <w:rPr>
          <w:rFonts w:ascii="Century Gothic" w:hAnsi="Century Gothic"/>
        </w:rPr>
      </w:pPr>
      <w:r w:rsidRPr="00D63149">
        <w:rPr>
          <w:rFonts w:ascii="Century Gothic" w:hAnsi="Century Gothic"/>
          <w:b/>
        </w:rPr>
        <w:t>Lunes 29 de Febrero</w:t>
      </w:r>
      <w:r>
        <w:rPr>
          <w:rFonts w:ascii="Century Gothic" w:hAnsi="Century Gothic"/>
        </w:rPr>
        <w:t xml:space="preserve">: </w:t>
      </w:r>
      <w:r w:rsidR="00D63149">
        <w:rPr>
          <w:rFonts w:ascii="Century Gothic" w:hAnsi="Century Gothic"/>
        </w:rPr>
        <w:t xml:space="preserve">Se dispone biomar V y Barcaza para limpiar Jaulas 117 y 118, a media mañana ingresa </w:t>
      </w:r>
      <w:r w:rsidR="007A27A2">
        <w:rPr>
          <w:rFonts w:ascii="Century Gothic" w:hAnsi="Century Gothic"/>
        </w:rPr>
        <w:t>manchón</w:t>
      </w:r>
      <w:r w:rsidR="00D63149">
        <w:rPr>
          <w:rFonts w:ascii="Century Gothic" w:hAnsi="Century Gothic"/>
        </w:rPr>
        <w:t xml:space="preserve"> de microalga, provocando una mortalidad masiva en todo el centro, a las 18:00 hrs había una escasa cantidad de peces agónicos.</w:t>
      </w:r>
    </w:p>
    <w:p w:rsidR="00D63149" w:rsidRDefault="00D63149" w:rsidP="00732E37">
      <w:pPr>
        <w:spacing w:after="0" w:line="360" w:lineRule="auto"/>
        <w:jc w:val="both"/>
        <w:rPr>
          <w:rFonts w:ascii="Century Gothic" w:hAnsi="Century Gothic"/>
        </w:rPr>
      </w:pPr>
      <w:r>
        <w:rPr>
          <w:rFonts w:ascii="Century Gothic" w:hAnsi="Century Gothic"/>
        </w:rPr>
        <w:t>Se cargan en el W/B Vali 6.665 peces con destino Canutillar.</w:t>
      </w:r>
    </w:p>
    <w:p w:rsidR="007104BA" w:rsidRDefault="007104BA" w:rsidP="00732E37">
      <w:pPr>
        <w:spacing w:after="0" w:line="360" w:lineRule="auto"/>
        <w:jc w:val="both"/>
        <w:rPr>
          <w:rFonts w:ascii="Century Gothic" w:hAnsi="Century Gothic"/>
        </w:rPr>
      </w:pPr>
      <w:r>
        <w:rPr>
          <w:rFonts w:ascii="Century Gothic" w:hAnsi="Century Gothic"/>
        </w:rPr>
        <w:t xml:space="preserve">Se </w:t>
      </w:r>
      <w:r w:rsidR="007A27A2">
        <w:rPr>
          <w:rFonts w:ascii="Century Gothic" w:hAnsi="Century Gothic"/>
        </w:rPr>
        <w:t>continúa</w:t>
      </w:r>
      <w:r>
        <w:rPr>
          <w:rFonts w:ascii="Century Gothic" w:hAnsi="Century Gothic"/>
        </w:rPr>
        <w:t xml:space="preserve"> con llenado de maxis y cortes de red como acopio a espera de barcaza</w:t>
      </w:r>
    </w:p>
    <w:p w:rsidR="007104BA" w:rsidRDefault="007104BA" w:rsidP="00732E37">
      <w:pPr>
        <w:spacing w:after="0" w:line="360" w:lineRule="auto"/>
        <w:jc w:val="both"/>
        <w:rPr>
          <w:rFonts w:ascii="Century Gothic" w:hAnsi="Century Gothic"/>
        </w:rPr>
      </w:pPr>
    </w:p>
    <w:p w:rsidR="007104BA" w:rsidRDefault="007104BA" w:rsidP="00732E37">
      <w:pPr>
        <w:spacing w:after="0" w:line="360" w:lineRule="auto"/>
        <w:jc w:val="both"/>
        <w:rPr>
          <w:rFonts w:ascii="Century Gothic" w:hAnsi="Century Gothic"/>
        </w:rPr>
      </w:pPr>
      <w:r w:rsidRPr="007104BA">
        <w:rPr>
          <w:rFonts w:ascii="Century Gothic" w:hAnsi="Century Gothic"/>
          <w:b/>
        </w:rPr>
        <w:t>Martes 1 de Marzo</w:t>
      </w:r>
      <w:r>
        <w:rPr>
          <w:rFonts w:ascii="Century Gothic" w:hAnsi="Century Gothic"/>
        </w:rPr>
        <w:t xml:space="preserve">: Se mantiene operación de buceo y acopio en maxis, cortes y barcaza </w:t>
      </w:r>
      <w:r w:rsidR="007A27A2">
        <w:rPr>
          <w:rFonts w:ascii="Century Gothic" w:hAnsi="Century Gothic"/>
        </w:rPr>
        <w:t>Poseidón</w:t>
      </w:r>
      <w:r>
        <w:rPr>
          <w:rFonts w:ascii="Century Gothic" w:hAnsi="Century Gothic"/>
        </w:rPr>
        <w:t>.</w:t>
      </w:r>
    </w:p>
    <w:p w:rsidR="007104BA" w:rsidRDefault="007104BA" w:rsidP="00732E37">
      <w:pPr>
        <w:spacing w:after="0" w:line="360" w:lineRule="auto"/>
        <w:jc w:val="both"/>
        <w:rPr>
          <w:rFonts w:ascii="Century Gothic" w:hAnsi="Century Gothic"/>
        </w:rPr>
      </w:pPr>
      <w:r>
        <w:rPr>
          <w:rFonts w:ascii="Century Gothic" w:hAnsi="Century Gothic"/>
        </w:rPr>
        <w:t>Se dispone además de 4 barcazas para traslado de bateas.</w:t>
      </w:r>
    </w:p>
    <w:p w:rsidR="000C2D27" w:rsidRDefault="000C2D27" w:rsidP="00732E37">
      <w:pPr>
        <w:spacing w:after="0" w:line="360" w:lineRule="auto"/>
        <w:jc w:val="both"/>
        <w:rPr>
          <w:rFonts w:ascii="Century Gothic" w:hAnsi="Century Gothic"/>
        </w:rPr>
      </w:pPr>
      <w:r>
        <w:rPr>
          <w:rFonts w:ascii="Century Gothic" w:hAnsi="Century Gothic"/>
        </w:rPr>
        <w:t xml:space="preserve">Se </w:t>
      </w:r>
      <w:r w:rsidR="007A27A2">
        <w:rPr>
          <w:rFonts w:ascii="Century Gothic" w:hAnsi="Century Gothic"/>
        </w:rPr>
        <w:t>desvía</w:t>
      </w:r>
      <w:r>
        <w:rPr>
          <w:rFonts w:ascii="Century Gothic" w:hAnsi="Century Gothic"/>
        </w:rPr>
        <w:t xml:space="preserve"> Bza. Don Santiago hacia Acopio</w:t>
      </w:r>
    </w:p>
    <w:p w:rsidR="000C2D27" w:rsidRDefault="000C2D27" w:rsidP="00732E37">
      <w:pPr>
        <w:spacing w:after="0" w:line="360" w:lineRule="auto"/>
        <w:jc w:val="both"/>
        <w:rPr>
          <w:rFonts w:ascii="Century Gothic" w:hAnsi="Century Gothic"/>
        </w:rPr>
      </w:pPr>
    </w:p>
    <w:p w:rsidR="000C2D27" w:rsidRDefault="007A27A2" w:rsidP="00732E37">
      <w:pPr>
        <w:spacing w:after="0" w:line="360" w:lineRule="auto"/>
        <w:jc w:val="both"/>
        <w:rPr>
          <w:rFonts w:ascii="Century Gothic" w:hAnsi="Century Gothic"/>
        </w:rPr>
      </w:pPr>
      <w:r w:rsidRPr="000C2D27">
        <w:rPr>
          <w:rFonts w:ascii="Century Gothic" w:hAnsi="Century Gothic"/>
          <w:b/>
        </w:rPr>
        <w:t>Miércoles</w:t>
      </w:r>
      <w:r w:rsidR="000C2D27" w:rsidRPr="000C2D27">
        <w:rPr>
          <w:rFonts w:ascii="Century Gothic" w:hAnsi="Century Gothic"/>
          <w:b/>
        </w:rPr>
        <w:t xml:space="preserve"> 2 de marzo</w:t>
      </w:r>
      <w:r w:rsidR="000C2D27">
        <w:rPr>
          <w:rFonts w:ascii="Century Gothic" w:hAnsi="Century Gothic"/>
        </w:rPr>
        <w:t xml:space="preserve">: Hoy Bza. </w:t>
      </w:r>
      <w:r>
        <w:rPr>
          <w:rFonts w:ascii="Century Gothic" w:hAnsi="Century Gothic"/>
        </w:rPr>
        <w:t>Poseidón</w:t>
      </w:r>
      <w:r w:rsidR="000C2D27">
        <w:rPr>
          <w:rFonts w:ascii="Century Gothic" w:hAnsi="Century Gothic"/>
        </w:rPr>
        <w:t xml:space="preserve"> con 4 Bateas fijas se aboco a extraer con dos sistemas airlift, además se dispuso de una red para acopiar mortalidad a </w:t>
      </w:r>
      <w:r w:rsidR="000C2D27">
        <w:rPr>
          <w:rFonts w:ascii="Century Gothic" w:hAnsi="Century Gothic"/>
        </w:rPr>
        <w:lastRenderedPageBreak/>
        <w:t xml:space="preserve">baja profundidad, mientras las barcazas de traslado cargan mediante quechon para que su </w:t>
      </w:r>
      <w:r>
        <w:rPr>
          <w:rFonts w:ascii="Century Gothic" w:hAnsi="Century Gothic"/>
        </w:rPr>
        <w:t>estadía</w:t>
      </w:r>
      <w:r w:rsidR="000C2D27">
        <w:rPr>
          <w:rFonts w:ascii="Century Gothic" w:hAnsi="Century Gothic"/>
        </w:rPr>
        <w:t xml:space="preserve"> en centro sea menor.</w:t>
      </w:r>
    </w:p>
    <w:p w:rsidR="000C2D27" w:rsidRDefault="000C2D27" w:rsidP="00732E37">
      <w:pPr>
        <w:spacing w:after="0" w:line="360" w:lineRule="auto"/>
        <w:jc w:val="both"/>
        <w:rPr>
          <w:rFonts w:ascii="Century Gothic" w:hAnsi="Century Gothic"/>
        </w:rPr>
      </w:pPr>
      <w:r>
        <w:rPr>
          <w:rFonts w:ascii="Century Gothic" w:hAnsi="Century Gothic"/>
        </w:rPr>
        <w:t xml:space="preserve">Por otro lado </w:t>
      </w:r>
      <w:r w:rsidR="00BB19BB">
        <w:rPr>
          <w:rFonts w:ascii="Century Gothic" w:hAnsi="Century Gothic"/>
        </w:rPr>
        <w:t xml:space="preserve">Biomar V, carga directamente a barcaza de traslado desplazándose jaula a jaula, apoyado de M/N Martin –E con buzos Acsa, </w:t>
      </w:r>
    </w:p>
    <w:p w:rsidR="00BB19BB" w:rsidRDefault="00BB19BB" w:rsidP="00732E37">
      <w:pPr>
        <w:spacing w:after="0" w:line="360" w:lineRule="auto"/>
        <w:jc w:val="both"/>
        <w:rPr>
          <w:rFonts w:ascii="Century Gothic" w:hAnsi="Century Gothic"/>
        </w:rPr>
      </w:pPr>
      <w:r>
        <w:rPr>
          <w:rFonts w:ascii="Century Gothic" w:hAnsi="Century Gothic"/>
        </w:rPr>
        <w:t>A la fecha se disponen de 5 jaulas limpias y dos jaulas medias, además en acopio bza, cortes y maxis existe carga para llenar, 3 a 4 viajes de barcaza (40.000 pzas app.)</w:t>
      </w:r>
    </w:p>
    <w:p w:rsidR="00611775" w:rsidRDefault="00611775" w:rsidP="00732E37">
      <w:pPr>
        <w:spacing w:after="0" w:line="360" w:lineRule="auto"/>
        <w:jc w:val="both"/>
        <w:rPr>
          <w:rFonts w:ascii="Century Gothic" w:hAnsi="Century Gothic"/>
        </w:rPr>
      </w:pPr>
    </w:p>
    <w:p w:rsidR="00D63149" w:rsidRDefault="00611775" w:rsidP="00732E37">
      <w:pPr>
        <w:spacing w:after="0" w:line="360" w:lineRule="auto"/>
        <w:jc w:val="both"/>
        <w:rPr>
          <w:rFonts w:ascii="Century Gothic" w:hAnsi="Century Gothic"/>
        </w:rPr>
      </w:pPr>
      <w:r w:rsidRPr="00611775">
        <w:rPr>
          <w:rFonts w:ascii="Century Gothic" w:hAnsi="Century Gothic"/>
          <w:b/>
        </w:rPr>
        <w:t>Jueves 3 de Marzo</w:t>
      </w:r>
      <w:r>
        <w:rPr>
          <w:rFonts w:ascii="Century Gothic" w:hAnsi="Century Gothic"/>
        </w:rPr>
        <w:t>: Barcaza Transpacific III realiza extracción de mortalidad acopiada, ante la ausencia de más barcazas destinadas a otros centros y del traslado de Biomar V a Detif, se procede solo a acopiar en barcaza Poseidón a capacidad máxima de 4 bateas dejando el resto en cortes, bolinches y maxis colgados a la espera de la barcaza Alexis que llega para carga junto a Transpacific III durante la noche, faena que se está llevando a cabo en este momento.</w:t>
      </w:r>
    </w:p>
    <w:p w:rsidR="00407770" w:rsidRDefault="00407770" w:rsidP="00732E37">
      <w:pPr>
        <w:spacing w:after="0" w:line="360" w:lineRule="auto"/>
        <w:jc w:val="both"/>
        <w:rPr>
          <w:rFonts w:ascii="Century Gothic" w:hAnsi="Century Gothic"/>
        </w:rPr>
      </w:pPr>
    </w:p>
    <w:p w:rsidR="00407770" w:rsidRDefault="00407770" w:rsidP="00732E37">
      <w:pPr>
        <w:spacing w:after="0" w:line="360" w:lineRule="auto"/>
        <w:jc w:val="both"/>
        <w:rPr>
          <w:rFonts w:ascii="Century Gothic" w:hAnsi="Century Gothic"/>
        </w:rPr>
      </w:pPr>
      <w:r w:rsidRPr="00407770">
        <w:rPr>
          <w:rFonts w:ascii="Century Gothic" w:hAnsi="Century Gothic"/>
          <w:b/>
        </w:rPr>
        <w:t>Viernes 4 de Marzo</w:t>
      </w:r>
      <w:r>
        <w:rPr>
          <w:rFonts w:ascii="Century Gothic" w:hAnsi="Century Gothic"/>
        </w:rPr>
        <w:t>: El grado de turbidez hoy es el máximo registrado lo que genera gran problema en trabajo de buzos.</w:t>
      </w:r>
    </w:p>
    <w:p w:rsidR="00407770" w:rsidRDefault="00407770" w:rsidP="00732E37">
      <w:pPr>
        <w:spacing w:after="0" w:line="360" w:lineRule="auto"/>
        <w:jc w:val="both"/>
        <w:rPr>
          <w:rFonts w:ascii="Century Gothic" w:hAnsi="Century Gothic"/>
        </w:rPr>
      </w:pPr>
      <w:r>
        <w:rPr>
          <w:rFonts w:ascii="Century Gothic" w:hAnsi="Century Gothic"/>
        </w:rPr>
        <w:t xml:space="preserve">El compresor presenta falla de válvulas por lo que queda inutilizado gran parte del </w:t>
      </w:r>
      <w:r w:rsidR="007A27A2">
        <w:rPr>
          <w:rFonts w:ascii="Century Gothic" w:hAnsi="Century Gothic"/>
        </w:rPr>
        <w:t>día</w:t>
      </w:r>
      <w:r>
        <w:rPr>
          <w:rFonts w:ascii="Century Gothic" w:hAnsi="Century Gothic"/>
        </w:rPr>
        <w:t xml:space="preserve"> (ya </w:t>
      </w:r>
      <w:r w:rsidR="007A27A2">
        <w:rPr>
          <w:rFonts w:ascii="Century Gothic" w:hAnsi="Century Gothic"/>
        </w:rPr>
        <w:t>está</w:t>
      </w:r>
      <w:r>
        <w:rPr>
          <w:rFonts w:ascii="Century Gothic" w:hAnsi="Century Gothic"/>
        </w:rPr>
        <w:t xml:space="preserve"> operativo).</w:t>
      </w:r>
    </w:p>
    <w:p w:rsidR="00407770" w:rsidRDefault="00407770" w:rsidP="00732E37">
      <w:pPr>
        <w:spacing w:after="0" w:line="360" w:lineRule="auto"/>
        <w:jc w:val="both"/>
        <w:rPr>
          <w:rFonts w:ascii="Century Gothic" w:hAnsi="Century Gothic"/>
        </w:rPr>
      </w:pPr>
      <w:r>
        <w:rPr>
          <w:rFonts w:ascii="Century Gothic" w:hAnsi="Century Gothic"/>
        </w:rPr>
        <w:t xml:space="preserve">Estaba programado el ingreso de M/N Campari para extracción de mortalidad mediante el uso de yoma, operación que no se </w:t>
      </w:r>
      <w:r w:rsidR="007A27A2">
        <w:rPr>
          <w:rFonts w:ascii="Century Gothic" w:hAnsi="Century Gothic"/>
        </w:rPr>
        <w:t>realizó</w:t>
      </w:r>
      <w:r>
        <w:rPr>
          <w:rFonts w:ascii="Century Gothic" w:hAnsi="Century Gothic"/>
        </w:rPr>
        <w:t xml:space="preserve"> por el avanzado estado de </w:t>
      </w:r>
      <w:r w:rsidR="007A27A2">
        <w:rPr>
          <w:rFonts w:ascii="Century Gothic" w:hAnsi="Century Gothic"/>
        </w:rPr>
        <w:t>descomposición</w:t>
      </w:r>
      <w:r>
        <w:rPr>
          <w:rFonts w:ascii="Century Gothic" w:hAnsi="Century Gothic"/>
        </w:rPr>
        <w:t xml:space="preserve"> de los peces y la bodega de madera de la embarcación, estamos a la espera de una embarcación de metal.</w:t>
      </w:r>
    </w:p>
    <w:p w:rsidR="00407770" w:rsidRDefault="00407770" w:rsidP="00732E37">
      <w:pPr>
        <w:spacing w:after="0" w:line="360" w:lineRule="auto"/>
        <w:jc w:val="both"/>
        <w:rPr>
          <w:rFonts w:ascii="Century Gothic" w:hAnsi="Century Gothic"/>
        </w:rPr>
      </w:pPr>
      <w:r>
        <w:rPr>
          <w:rFonts w:ascii="Century Gothic" w:hAnsi="Century Gothic"/>
        </w:rPr>
        <w:t>Solo recibimos una barcaza para extracción.</w:t>
      </w:r>
    </w:p>
    <w:p w:rsidR="00407770" w:rsidRDefault="007A27A2" w:rsidP="00732E37">
      <w:pPr>
        <w:spacing w:after="0" w:line="360" w:lineRule="auto"/>
        <w:jc w:val="both"/>
        <w:rPr>
          <w:rFonts w:ascii="Century Gothic" w:hAnsi="Century Gothic"/>
        </w:rPr>
      </w:pPr>
      <w:r>
        <w:rPr>
          <w:rFonts w:ascii="Century Gothic" w:hAnsi="Century Gothic"/>
        </w:rPr>
        <w:t>Realizamos un análisis a los números informados y de acuerdo a los volúmenes despachados y jaulas desocupadas o con avance, estimamos que la mortalidad despachada esta subestimada en al menos un 30%, estamos esperando datos de planta Hueñucoihue para confirmar este dato.</w:t>
      </w:r>
    </w:p>
    <w:p w:rsidR="00407770" w:rsidRDefault="00407770" w:rsidP="00732E37">
      <w:pPr>
        <w:spacing w:after="0" w:line="360" w:lineRule="auto"/>
        <w:jc w:val="both"/>
        <w:rPr>
          <w:rFonts w:ascii="Century Gothic" w:hAnsi="Century Gothic"/>
        </w:rPr>
      </w:pPr>
      <w:r>
        <w:rPr>
          <w:rFonts w:ascii="Century Gothic" w:hAnsi="Century Gothic"/>
        </w:rPr>
        <w:t xml:space="preserve">De acuerdo a lo anterior se ha agregado una fila con la corrección de los montos </w:t>
      </w:r>
      <w:r w:rsidR="007A27A2">
        <w:rPr>
          <w:rFonts w:ascii="Century Gothic" w:hAnsi="Century Gothic"/>
        </w:rPr>
        <w:t>extraídos</w:t>
      </w:r>
      <w:r>
        <w:rPr>
          <w:rFonts w:ascii="Century Gothic" w:hAnsi="Century Gothic"/>
        </w:rPr>
        <w:t>.</w:t>
      </w:r>
    </w:p>
    <w:p w:rsidR="0065721F" w:rsidRDefault="0065721F" w:rsidP="00732E37">
      <w:pPr>
        <w:spacing w:after="0" w:line="360" w:lineRule="auto"/>
        <w:jc w:val="both"/>
        <w:rPr>
          <w:rFonts w:ascii="Century Gothic" w:hAnsi="Century Gothic"/>
        </w:rPr>
      </w:pPr>
    </w:p>
    <w:p w:rsidR="003264D1" w:rsidRPr="003264D1" w:rsidRDefault="00DE7404" w:rsidP="003264D1">
      <w:pPr>
        <w:spacing w:after="0" w:line="360" w:lineRule="auto"/>
        <w:jc w:val="both"/>
        <w:rPr>
          <w:rFonts w:ascii="Century Gothic" w:hAnsi="Century Gothic"/>
        </w:rPr>
      </w:pPr>
      <w:r w:rsidRPr="00DE7404">
        <w:rPr>
          <w:rFonts w:ascii="Century Gothic" w:hAnsi="Century Gothic"/>
          <w:b/>
        </w:rPr>
        <w:lastRenderedPageBreak/>
        <w:t>Sábado</w:t>
      </w:r>
      <w:r w:rsidR="0065721F" w:rsidRPr="00DE7404">
        <w:rPr>
          <w:rFonts w:ascii="Century Gothic" w:hAnsi="Century Gothic"/>
          <w:b/>
        </w:rPr>
        <w:t xml:space="preserve"> 5 de Marzo</w:t>
      </w:r>
      <w:r w:rsidR="0065721F">
        <w:rPr>
          <w:rFonts w:ascii="Century Gothic" w:hAnsi="Century Gothic"/>
        </w:rPr>
        <w:t xml:space="preserve">: </w:t>
      </w:r>
      <w:r w:rsidR="003264D1" w:rsidRPr="003264D1">
        <w:rPr>
          <w:rFonts w:ascii="Century Gothic" w:hAnsi="Century Gothic"/>
        </w:rPr>
        <w:t>se carga M/N Camilo V con acopios de Bza Poseidón 60 Ton, bza Transpacific III con 26 Ton.</w:t>
      </w:r>
    </w:p>
    <w:p w:rsidR="003264D1" w:rsidRPr="003264D1" w:rsidRDefault="003264D1" w:rsidP="003264D1">
      <w:pPr>
        <w:spacing w:after="0" w:line="360" w:lineRule="auto"/>
        <w:jc w:val="both"/>
        <w:rPr>
          <w:rFonts w:ascii="Century Gothic" w:hAnsi="Century Gothic"/>
        </w:rPr>
      </w:pPr>
      <w:r w:rsidRPr="003264D1">
        <w:rPr>
          <w:rFonts w:ascii="Century Gothic" w:hAnsi="Century Gothic"/>
        </w:rPr>
        <w:t>A las 16:00 Hrs recala PAM Francisco con el objeto de cargar 600 Ton (8 jaulas app), a las 24:00 Hrs ya lleva cargado 3 jaulas dejando saldos de no más de 2.000 peces app. En este momento se realiza la maniobra en la cuarta jaula con fuerte oleaje lo que no permitirá soltar un nuevo fondeo ni acercar alguno de los ya sueltos, al finalizar esta jaula se esperara condiciones para continuar.</w:t>
      </w:r>
    </w:p>
    <w:p w:rsidR="003264D1" w:rsidRPr="003264D1" w:rsidRDefault="003264D1" w:rsidP="003264D1">
      <w:pPr>
        <w:spacing w:after="0" w:line="360" w:lineRule="auto"/>
        <w:jc w:val="both"/>
        <w:rPr>
          <w:rFonts w:ascii="Century Gothic" w:hAnsi="Century Gothic"/>
        </w:rPr>
      </w:pPr>
      <w:r w:rsidRPr="003264D1">
        <w:rPr>
          <w:rFonts w:ascii="Century Gothic" w:hAnsi="Century Gothic"/>
        </w:rPr>
        <w:t>Maniobras de fondeo realizado con M/N Martin E con buzos ACSA</w:t>
      </w:r>
    </w:p>
    <w:p w:rsidR="00732E37" w:rsidRDefault="003264D1" w:rsidP="003264D1">
      <w:pPr>
        <w:spacing w:after="0" w:line="360" w:lineRule="auto"/>
        <w:jc w:val="both"/>
        <w:rPr>
          <w:rFonts w:ascii="Century Gothic" w:hAnsi="Century Gothic"/>
        </w:rPr>
      </w:pPr>
      <w:r w:rsidRPr="003264D1">
        <w:rPr>
          <w:rFonts w:ascii="Century Gothic" w:hAnsi="Century Gothic"/>
        </w:rPr>
        <w:t>Se recibe Bza Lavinia con camión surtidor de Gas.</w:t>
      </w:r>
    </w:p>
    <w:p w:rsidR="00E11647" w:rsidRDefault="00E11647" w:rsidP="003264D1">
      <w:pPr>
        <w:spacing w:after="0" w:line="360" w:lineRule="auto"/>
        <w:jc w:val="both"/>
        <w:rPr>
          <w:rFonts w:ascii="Century Gothic" w:hAnsi="Century Gothic"/>
        </w:rPr>
      </w:pPr>
    </w:p>
    <w:p w:rsidR="00E11647" w:rsidRDefault="00E11647" w:rsidP="003264D1">
      <w:pPr>
        <w:spacing w:after="0" w:line="360" w:lineRule="auto"/>
        <w:jc w:val="both"/>
        <w:rPr>
          <w:rFonts w:ascii="Century Gothic" w:hAnsi="Century Gothic"/>
        </w:rPr>
      </w:pPr>
      <w:r w:rsidRPr="00E11647">
        <w:rPr>
          <w:rFonts w:ascii="Century Gothic" w:hAnsi="Century Gothic"/>
          <w:b/>
        </w:rPr>
        <w:t>Domingo 6 de Marzo</w:t>
      </w:r>
      <w:r>
        <w:rPr>
          <w:rFonts w:ascii="Century Gothic" w:hAnsi="Century Gothic"/>
        </w:rPr>
        <w:t>: Luego de calmar oleaje (5 am) se continua con la carga, maniobra lenta debido a la dificultad de buzos para posicionar  la yoma en el centro de copos durante fin de la tarde falla grúa del barco, lo que obliga a instalar una maniobra de cables y ferretería naval para seguir con la faena, es en esta maniobra donde cede un grillete provocando un daño importante en el robot submarino de apoyo además se coordina la lancha y camioneta para hacer llegar el repuesto de la grúa, se sigue trabajando durante la noche más lento pero con buen flujo de biomasa el barco ya completo 450 ton.</w:t>
      </w:r>
    </w:p>
    <w:p w:rsidR="00E11647" w:rsidRDefault="00E11647" w:rsidP="003264D1">
      <w:pPr>
        <w:spacing w:after="0" w:line="360" w:lineRule="auto"/>
        <w:jc w:val="both"/>
        <w:rPr>
          <w:rFonts w:ascii="Century Gothic" w:hAnsi="Century Gothic"/>
        </w:rPr>
      </w:pPr>
      <w:r>
        <w:rPr>
          <w:rFonts w:ascii="Century Gothic" w:hAnsi="Century Gothic"/>
        </w:rPr>
        <w:t>En otro punto de extracción con barcaza se sigue acopiando en Poseidón y se despacha transpacific III con 13.000 unidades</w:t>
      </w:r>
      <w:r w:rsidR="001F1B19">
        <w:rPr>
          <w:rFonts w:ascii="Century Gothic" w:hAnsi="Century Gothic"/>
        </w:rPr>
        <w:t>.</w:t>
      </w:r>
    </w:p>
    <w:p w:rsidR="001F1B19" w:rsidRDefault="001F1B19" w:rsidP="003264D1">
      <w:pPr>
        <w:spacing w:after="0" w:line="360" w:lineRule="auto"/>
        <w:jc w:val="both"/>
        <w:rPr>
          <w:rFonts w:ascii="Century Gothic" w:hAnsi="Century Gothic"/>
        </w:rPr>
      </w:pPr>
    </w:p>
    <w:p w:rsidR="001F1B19" w:rsidRDefault="001F1B19" w:rsidP="003264D1">
      <w:pPr>
        <w:spacing w:after="0" w:line="360" w:lineRule="auto"/>
        <w:jc w:val="both"/>
        <w:rPr>
          <w:rFonts w:ascii="Century Gothic" w:hAnsi="Century Gothic"/>
        </w:rPr>
      </w:pPr>
      <w:r w:rsidRPr="00C478D0">
        <w:rPr>
          <w:rFonts w:ascii="Century Gothic" w:hAnsi="Century Gothic"/>
          <w:b/>
        </w:rPr>
        <w:t>Lunes 7 de Marzo</w:t>
      </w:r>
      <w:r>
        <w:rPr>
          <w:rFonts w:ascii="Century Gothic" w:hAnsi="Century Gothic"/>
        </w:rPr>
        <w:t>: Se continúa la carga de PAM Francisco, a final del día revienta una manguera hidráulica de la yoma lo que obliga a parar faena para el cambio de esta por 2 horas, luego de esto hay que detener la faena por lapsos más breves debido a continuos derrames de aceite de la yoma.</w:t>
      </w:r>
    </w:p>
    <w:p w:rsidR="001F1B19" w:rsidRDefault="001F1B19" w:rsidP="003264D1">
      <w:pPr>
        <w:spacing w:after="0" w:line="360" w:lineRule="auto"/>
        <w:jc w:val="both"/>
        <w:rPr>
          <w:rFonts w:ascii="Century Gothic" w:hAnsi="Century Gothic"/>
        </w:rPr>
      </w:pPr>
      <w:r>
        <w:rPr>
          <w:rFonts w:ascii="Century Gothic" w:hAnsi="Century Gothic"/>
        </w:rPr>
        <w:t>Por otro lado se despacha Transpacific III con 2 Tolvas.</w:t>
      </w:r>
    </w:p>
    <w:p w:rsidR="001F1B19" w:rsidRDefault="001F1B19" w:rsidP="003264D1">
      <w:pPr>
        <w:spacing w:after="0" w:line="360" w:lineRule="auto"/>
        <w:jc w:val="both"/>
        <w:rPr>
          <w:rFonts w:ascii="Century Gothic" w:hAnsi="Century Gothic"/>
        </w:rPr>
      </w:pPr>
    </w:p>
    <w:p w:rsidR="001F1B19" w:rsidRDefault="001F1B19" w:rsidP="003264D1">
      <w:pPr>
        <w:spacing w:after="0" w:line="360" w:lineRule="auto"/>
        <w:jc w:val="both"/>
        <w:rPr>
          <w:rFonts w:ascii="Century Gothic" w:hAnsi="Century Gothic"/>
        </w:rPr>
      </w:pPr>
      <w:r w:rsidRPr="00C478D0">
        <w:rPr>
          <w:rFonts w:ascii="Century Gothic" w:hAnsi="Century Gothic"/>
          <w:b/>
        </w:rPr>
        <w:t>Martes 8 de Marzo</w:t>
      </w:r>
      <w:r>
        <w:rPr>
          <w:rFonts w:ascii="Century Gothic" w:hAnsi="Century Gothic"/>
        </w:rPr>
        <w:t>: se completa PAM Francisco con un estimado de 354.000 peces, zarpando a las 12:00 hrs destino Planta Camanchaca, San vicente</w:t>
      </w:r>
      <w:r w:rsidR="005538A3">
        <w:rPr>
          <w:rFonts w:ascii="Century Gothic" w:hAnsi="Century Gothic"/>
        </w:rPr>
        <w:t>.</w:t>
      </w:r>
    </w:p>
    <w:p w:rsidR="005538A3" w:rsidRDefault="00C478D0" w:rsidP="003264D1">
      <w:pPr>
        <w:spacing w:after="0" w:line="360" w:lineRule="auto"/>
        <w:jc w:val="both"/>
        <w:rPr>
          <w:rFonts w:ascii="Century Gothic" w:hAnsi="Century Gothic"/>
        </w:rPr>
      </w:pPr>
      <w:r>
        <w:rPr>
          <w:rFonts w:ascii="Century Gothic" w:hAnsi="Century Gothic"/>
        </w:rPr>
        <w:t>Se despacha Transpacific III y Don Santiago con Bateas</w:t>
      </w:r>
    </w:p>
    <w:p w:rsidR="002E2F10" w:rsidRDefault="002E2F10" w:rsidP="003264D1">
      <w:pPr>
        <w:spacing w:after="0" w:line="360" w:lineRule="auto"/>
        <w:jc w:val="both"/>
        <w:rPr>
          <w:rFonts w:ascii="Century Gothic" w:hAnsi="Century Gothic"/>
        </w:rPr>
      </w:pPr>
    </w:p>
    <w:p w:rsidR="002E2F10" w:rsidRDefault="002E2F10" w:rsidP="003264D1">
      <w:pPr>
        <w:spacing w:after="0" w:line="360" w:lineRule="auto"/>
        <w:jc w:val="both"/>
        <w:rPr>
          <w:rFonts w:ascii="Century Gothic" w:hAnsi="Century Gothic"/>
        </w:rPr>
      </w:pPr>
      <w:r>
        <w:rPr>
          <w:rFonts w:ascii="Century Gothic" w:hAnsi="Century Gothic"/>
        </w:rPr>
        <w:lastRenderedPageBreak/>
        <w:t>Miercoles 9 de Marzo: son de vueltas al centro dos barcazas con bateas</w:t>
      </w:r>
      <w:r w:rsidR="002A7937">
        <w:rPr>
          <w:rFonts w:ascii="Century Gothic" w:hAnsi="Century Gothic"/>
        </w:rPr>
        <w:t>,</w:t>
      </w:r>
      <w:r>
        <w:rPr>
          <w:rFonts w:ascii="Century Gothic" w:hAnsi="Century Gothic"/>
        </w:rPr>
        <w:t xml:space="preserve"> debido </w:t>
      </w:r>
      <w:r w:rsidR="002A7937">
        <w:rPr>
          <w:rFonts w:ascii="Century Gothic" w:hAnsi="Century Gothic"/>
        </w:rPr>
        <w:t xml:space="preserve"> a </w:t>
      </w:r>
      <w:bookmarkStart w:id="0" w:name="_GoBack"/>
      <w:bookmarkEnd w:id="0"/>
      <w:r>
        <w:rPr>
          <w:rFonts w:ascii="Century Gothic" w:hAnsi="Century Gothic"/>
        </w:rPr>
        <w:t>que no pudieron ser descargadas por sobrecarga, además llega Bza. San Isidro y Lavinia con Tolvas para descargar el acopio de Bza Poseidon</w:t>
      </w:r>
    </w:p>
    <w:p w:rsidR="00C478D0" w:rsidRDefault="00C478D0" w:rsidP="003264D1">
      <w:pPr>
        <w:spacing w:after="0" w:line="360" w:lineRule="auto"/>
        <w:jc w:val="both"/>
        <w:rPr>
          <w:rFonts w:ascii="Century Gothic" w:hAnsi="Century Gothic"/>
        </w:rPr>
      </w:pPr>
    </w:p>
    <w:p w:rsidR="00732E37" w:rsidRPr="00B25A65" w:rsidRDefault="00732E37" w:rsidP="00732E37">
      <w:pPr>
        <w:spacing w:after="0" w:line="360" w:lineRule="auto"/>
        <w:jc w:val="both"/>
        <w:rPr>
          <w:rFonts w:ascii="Century Gothic" w:hAnsi="Century Gothic"/>
          <w:b/>
        </w:rPr>
      </w:pPr>
      <w:r w:rsidRPr="00B25A65">
        <w:rPr>
          <w:rFonts w:ascii="Century Gothic" w:hAnsi="Century Gothic"/>
          <w:b/>
        </w:rPr>
        <w:t>RESUMEN DESPACHO</w:t>
      </w:r>
    </w:p>
    <w:tbl>
      <w:tblPr>
        <w:tblStyle w:val="Tablaconcuadrcula"/>
        <w:tblW w:w="0" w:type="auto"/>
        <w:jc w:val="center"/>
        <w:tblLook w:val="04A0" w:firstRow="1" w:lastRow="0" w:firstColumn="1" w:lastColumn="0" w:noHBand="0" w:noVBand="1"/>
      </w:tblPr>
      <w:tblGrid>
        <w:gridCol w:w="1017"/>
        <w:gridCol w:w="2198"/>
        <w:gridCol w:w="2377"/>
        <w:gridCol w:w="1658"/>
        <w:gridCol w:w="1804"/>
      </w:tblGrid>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DIA</w:t>
            </w:r>
          </w:p>
        </w:tc>
        <w:tc>
          <w:tcPr>
            <w:tcW w:w="2198"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COSECHA</w:t>
            </w:r>
          </w:p>
        </w:tc>
        <w:tc>
          <w:tcPr>
            <w:tcW w:w="2377"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MORTALIDAD(*)</w:t>
            </w:r>
          </w:p>
        </w:tc>
        <w:tc>
          <w:tcPr>
            <w:tcW w:w="1658"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TRASLADO</w:t>
            </w: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TOTAL</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24</w:t>
            </w:r>
          </w:p>
        </w:tc>
        <w:tc>
          <w:tcPr>
            <w:tcW w:w="2198" w:type="dxa"/>
          </w:tcPr>
          <w:p w:rsidR="0065721F" w:rsidRPr="0065721F" w:rsidRDefault="0065721F" w:rsidP="0065721F">
            <w:pPr>
              <w:jc w:val="center"/>
              <w:rPr>
                <w:rFonts w:ascii="Century Gothic" w:hAnsi="Century Gothic"/>
                <w:sz w:val="28"/>
              </w:rPr>
            </w:pPr>
            <w:r w:rsidRPr="0065721F">
              <w:rPr>
                <w:rFonts w:ascii="Century Gothic" w:hAnsi="Century Gothic"/>
                <w:sz w:val="28"/>
              </w:rPr>
              <w:t>6.000</w:t>
            </w: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14.600</w:t>
            </w: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20.600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25</w:t>
            </w:r>
          </w:p>
        </w:tc>
        <w:tc>
          <w:tcPr>
            <w:tcW w:w="2198" w:type="dxa"/>
          </w:tcPr>
          <w:p w:rsidR="0065721F" w:rsidRPr="0065721F" w:rsidRDefault="0065721F" w:rsidP="0065721F">
            <w:pPr>
              <w:jc w:val="center"/>
              <w:rPr>
                <w:rFonts w:ascii="Century Gothic" w:hAnsi="Century Gothic"/>
                <w:sz w:val="28"/>
              </w:rPr>
            </w:pPr>
            <w:r w:rsidRPr="0065721F">
              <w:rPr>
                <w:rFonts w:ascii="Century Gothic" w:hAnsi="Century Gothic"/>
                <w:sz w:val="28"/>
              </w:rPr>
              <w:t>27.000</w:t>
            </w:r>
          </w:p>
        </w:tc>
        <w:tc>
          <w:tcPr>
            <w:tcW w:w="2377" w:type="dxa"/>
          </w:tcPr>
          <w:p w:rsidR="0065721F" w:rsidRPr="0065721F" w:rsidRDefault="0065721F" w:rsidP="0065721F">
            <w:pPr>
              <w:jc w:val="center"/>
              <w:rPr>
                <w:rFonts w:ascii="Century Gothic" w:hAnsi="Century Gothic"/>
                <w:sz w:val="28"/>
              </w:rPr>
            </w:pP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27.000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26</w:t>
            </w:r>
          </w:p>
        </w:tc>
        <w:tc>
          <w:tcPr>
            <w:tcW w:w="2198" w:type="dxa"/>
          </w:tcPr>
          <w:p w:rsidR="0065721F" w:rsidRPr="0065721F" w:rsidRDefault="0065721F" w:rsidP="0065721F">
            <w:pPr>
              <w:jc w:val="center"/>
              <w:rPr>
                <w:rFonts w:ascii="Century Gothic" w:hAnsi="Century Gothic"/>
                <w:sz w:val="28"/>
              </w:rPr>
            </w:pP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22.400</w:t>
            </w: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22.400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27</w:t>
            </w:r>
          </w:p>
        </w:tc>
        <w:tc>
          <w:tcPr>
            <w:tcW w:w="2198" w:type="dxa"/>
          </w:tcPr>
          <w:p w:rsidR="0065721F" w:rsidRPr="0065721F" w:rsidRDefault="0065721F" w:rsidP="0065721F">
            <w:pPr>
              <w:jc w:val="center"/>
              <w:rPr>
                <w:rFonts w:ascii="Century Gothic" w:hAnsi="Century Gothic"/>
                <w:sz w:val="28"/>
              </w:rPr>
            </w:pP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42.400</w:t>
            </w: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42.400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28</w:t>
            </w:r>
          </w:p>
        </w:tc>
        <w:tc>
          <w:tcPr>
            <w:tcW w:w="2198" w:type="dxa"/>
          </w:tcPr>
          <w:p w:rsidR="0065721F" w:rsidRPr="0065721F" w:rsidRDefault="0065721F" w:rsidP="0065721F">
            <w:pPr>
              <w:jc w:val="center"/>
              <w:rPr>
                <w:rFonts w:ascii="Century Gothic" w:hAnsi="Century Gothic"/>
                <w:sz w:val="28"/>
              </w:rPr>
            </w:pP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18.400</w:t>
            </w: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18.400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29</w:t>
            </w:r>
          </w:p>
        </w:tc>
        <w:tc>
          <w:tcPr>
            <w:tcW w:w="2198" w:type="dxa"/>
          </w:tcPr>
          <w:p w:rsidR="0065721F" w:rsidRPr="0065721F" w:rsidRDefault="0065721F" w:rsidP="0065721F">
            <w:pPr>
              <w:jc w:val="center"/>
              <w:rPr>
                <w:rFonts w:ascii="Century Gothic" w:hAnsi="Century Gothic"/>
                <w:sz w:val="28"/>
              </w:rPr>
            </w:pP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18400</w:t>
            </w:r>
          </w:p>
        </w:tc>
        <w:tc>
          <w:tcPr>
            <w:tcW w:w="1658" w:type="dxa"/>
          </w:tcPr>
          <w:p w:rsidR="0065721F" w:rsidRPr="0065721F" w:rsidRDefault="0065721F" w:rsidP="0065721F">
            <w:pPr>
              <w:jc w:val="center"/>
              <w:rPr>
                <w:rFonts w:ascii="Century Gothic" w:hAnsi="Century Gothic"/>
                <w:sz w:val="28"/>
              </w:rPr>
            </w:pPr>
            <w:r w:rsidRPr="0065721F">
              <w:rPr>
                <w:rFonts w:ascii="Century Gothic" w:hAnsi="Century Gothic"/>
                <w:sz w:val="28"/>
              </w:rPr>
              <w:t>6.665</w:t>
            </w: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25.065</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1</w:t>
            </w:r>
          </w:p>
        </w:tc>
        <w:tc>
          <w:tcPr>
            <w:tcW w:w="2198" w:type="dxa"/>
          </w:tcPr>
          <w:p w:rsidR="0065721F" w:rsidRPr="0065721F" w:rsidRDefault="0065721F" w:rsidP="0065721F">
            <w:pPr>
              <w:jc w:val="center"/>
              <w:rPr>
                <w:rFonts w:ascii="Century Gothic" w:hAnsi="Century Gothic"/>
                <w:sz w:val="28"/>
              </w:rPr>
            </w:pPr>
            <w:r w:rsidRPr="0065721F">
              <w:rPr>
                <w:rFonts w:ascii="Century Gothic" w:hAnsi="Century Gothic"/>
                <w:sz w:val="28"/>
              </w:rPr>
              <w:t>20.000</w:t>
            </w: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30.000</w:t>
            </w: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50.000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2</w:t>
            </w:r>
          </w:p>
        </w:tc>
        <w:tc>
          <w:tcPr>
            <w:tcW w:w="2198" w:type="dxa"/>
          </w:tcPr>
          <w:p w:rsidR="0065721F" w:rsidRPr="0065721F" w:rsidRDefault="0065721F" w:rsidP="0065721F">
            <w:pPr>
              <w:jc w:val="center"/>
              <w:rPr>
                <w:rFonts w:ascii="Century Gothic" w:hAnsi="Century Gothic"/>
                <w:sz w:val="28"/>
              </w:rPr>
            </w:pPr>
            <w:r w:rsidRPr="0065721F">
              <w:rPr>
                <w:rFonts w:ascii="Century Gothic" w:hAnsi="Century Gothic"/>
                <w:sz w:val="28"/>
              </w:rPr>
              <w:t>10.000</w:t>
            </w: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48.000</w:t>
            </w: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58.000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3</w:t>
            </w:r>
          </w:p>
        </w:tc>
        <w:tc>
          <w:tcPr>
            <w:tcW w:w="2198" w:type="dxa"/>
          </w:tcPr>
          <w:p w:rsidR="0065721F" w:rsidRPr="0065721F" w:rsidRDefault="0065721F" w:rsidP="0065721F">
            <w:pPr>
              <w:jc w:val="center"/>
              <w:rPr>
                <w:rFonts w:ascii="Century Gothic" w:hAnsi="Century Gothic"/>
                <w:sz w:val="28"/>
              </w:rPr>
            </w:pP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30.000</w:t>
            </w: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30.000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b/>
                <w:color w:val="FF0000"/>
                <w:sz w:val="28"/>
              </w:rPr>
            </w:pPr>
            <w:r w:rsidRPr="0065721F">
              <w:rPr>
                <w:rFonts w:ascii="Century Gothic" w:hAnsi="Century Gothic"/>
                <w:b/>
                <w:color w:val="FF0000"/>
                <w:sz w:val="28"/>
              </w:rPr>
              <w:t>(**)</w:t>
            </w:r>
          </w:p>
        </w:tc>
        <w:tc>
          <w:tcPr>
            <w:tcW w:w="2198" w:type="dxa"/>
          </w:tcPr>
          <w:p w:rsidR="0065721F" w:rsidRPr="0065721F" w:rsidRDefault="0065721F" w:rsidP="0065721F">
            <w:pPr>
              <w:jc w:val="center"/>
              <w:rPr>
                <w:rFonts w:ascii="Century Gothic" w:hAnsi="Century Gothic"/>
                <w:b/>
                <w:color w:val="FF0000"/>
                <w:sz w:val="28"/>
              </w:rPr>
            </w:pPr>
            <w:r w:rsidRPr="0065721F">
              <w:rPr>
                <w:rFonts w:ascii="Century Gothic" w:hAnsi="Century Gothic"/>
                <w:b/>
                <w:color w:val="FF0000"/>
                <w:sz w:val="28"/>
              </w:rPr>
              <w:t>15.000</w:t>
            </w:r>
          </w:p>
        </w:tc>
        <w:tc>
          <w:tcPr>
            <w:tcW w:w="2377" w:type="dxa"/>
          </w:tcPr>
          <w:p w:rsidR="0065721F" w:rsidRPr="0065721F" w:rsidRDefault="0065721F" w:rsidP="0065721F">
            <w:pPr>
              <w:jc w:val="center"/>
              <w:rPr>
                <w:rFonts w:ascii="Century Gothic" w:hAnsi="Century Gothic"/>
                <w:b/>
                <w:color w:val="FF0000"/>
                <w:sz w:val="28"/>
              </w:rPr>
            </w:pPr>
            <w:r w:rsidRPr="0065721F">
              <w:rPr>
                <w:rFonts w:ascii="Century Gothic" w:hAnsi="Century Gothic"/>
                <w:b/>
                <w:color w:val="FF0000"/>
                <w:sz w:val="28"/>
              </w:rPr>
              <w:t>62.800</w:t>
            </w:r>
          </w:p>
        </w:tc>
        <w:tc>
          <w:tcPr>
            <w:tcW w:w="1658" w:type="dxa"/>
          </w:tcPr>
          <w:p w:rsidR="0065721F" w:rsidRPr="0065721F" w:rsidRDefault="0065721F" w:rsidP="0065721F">
            <w:pPr>
              <w:jc w:val="center"/>
              <w:rPr>
                <w:rFonts w:ascii="Century Gothic" w:hAnsi="Century Gothic"/>
                <w:b/>
                <w:color w:val="FF0000"/>
                <w:sz w:val="28"/>
              </w:rPr>
            </w:pPr>
          </w:p>
        </w:tc>
        <w:tc>
          <w:tcPr>
            <w:tcW w:w="1804" w:type="dxa"/>
          </w:tcPr>
          <w:p w:rsidR="0065721F" w:rsidRPr="0065721F" w:rsidRDefault="0065721F" w:rsidP="0065721F">
            <w:pPr>
              <w:jc w:val="center"/>
              <w:rPr>
                <w:rFonts w:ascii="Century Gothic" w:hAnsi="Century Gothic"/>
                <w:b/>
                <w:color w:val="FF0000"/>
                <w:sz w:val="28"/>
              </w:rPr>
            </w:pPr>
            <w:r w:rsidRPr="0065721F">
              <w:rPr>
                <w:rFonts w:ascii="Century Gothic" w:hAnsi="Century Gothic"/>
                <w:b/>
                <w:color w:val="FF0000"/>
                <w:sz w:val="28"/>
              </w:rPr>
              <w:t>77.800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4</w:t>
            </w:r>
          </w:p>
        </w:tc>
        <w:tc>
          <w:tcPr>
            <w:tcW w:w="2198" w:type="dxa"/>
          </w:tcPr>
          <w:p w:rsidR="0065721F" w:rsidRPr="0065721F" w:rsidRDefault="0065721F" w:rsidP="0065721F">
            <w:pPr>
              <w:jc w:val="center"/>
              <w:rPr>
                <w:rFonts w:ascii="Century Gothic" w:hAnsi="Century Gothic"/>
                <w:sz w:val="28"/>
              </w:rPr>
            </w:pP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13.000</w:t>
            </w: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13.000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sz w:val="28"/>
              </w:rPr>
            </w:pPr>
            <w:r w:rsidRPr="0065721F">
              <w:rPr>
                <w:rFonts w:ascii="Century Gothic" w:hAnsi="Century Gothic"/>
                <w:sz w:val="28"/>
              </w:rPr>
              <w:t>5</w:t>
            </w:r>
          </w:p>
        </w:tc>
        <w:tc>
          <w:tcPr>
            <w:tcW w:w="2198" w:type="dxa"/>
          </w:tcPr>
          <w:p w:rsidR="0065721F" w:rsidRPr="0065721F" w:rsidRDefault="0065721F" w:rsidP="0065721F">
            <w:pPr>
              <w:jc w:val="center"/>
              <w:rPr>
                <w:rFonts w:ascii="Century Gothic" w:hAnsi="Century Gothic"/>
                <w:sz w:val="28"/>
              </w:rPr>
            </w:pPr>
          </w:p>
        </w:tc>
        <w:tc>
          <w:tcPr>
            <w:tcW w:w="2377" w:type="dxa"/>
          </w:tcPr>
          <w:p w:rsidR="0065721F" w:rsidRPr="0065721F" w:rsidRDefault="0065721F" w:rsidP="0065721F">
            <w:pPr>
              <w:jc w:val="center"/>
              <w:rPr>
                <w:rFonts w:ascii="Century Gothic" w:hAnsi="Century Gothic"/>
                <w:sz w:val="28"/>
              </w:rPr>
            </w:pPr>
            <w:r w:rsidRPr="0065721F">
              <w:rPr>
                <w:rFonts w:ascii="Century Gothic" w:hAnsi="Century Gothic"/>
                <w:sz w:val="28"/>
              </w:rPr>
              <w:t>43.000</w:t>
            </w:r>
          </w:p>
        </w:tc>
        <w:tc>
          <w:tcPr>
            <w:tcW w:w="1658" w:type="dxa"/>
          </w:tcPr>
          <w:p w:rsidR="0065721F" w:rsidRPr="0065721F" w:rsidRDefault="0065721F" w:rsidP="0065721F">
            <w:pPr>
              <w:jc w:val="center"/>
              <w:rPr>
                <w:rFonts w:ascii="Century Gothic" w:hAnsi="Century Gothic"/>
                <w:sz w:val="28"/>
              </w:rPr>
            </w:pPr>
          </w:p>
        </w:tc>
        <w:tc>
          <w:tcPr>
            <w:tcW w:w="1804"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43.000</w:t>
            </w:r>
          </w:p>
        </w:tc>
      </w:tr>
      <w:tr w:rsidR="00E11647" w:rsidRPr="0065721F" w:rsidTr="0065721F">
        <w:trPr>
          <w:jc w:val="center"/>
        </w:trPr>
        <w:tc>
          <w:tcPr>
            <w:tcW w:w="1017" w:type="dxa"/>
          </w:tcPr>
          <w:p w:rsidR="00E11647" w:rsidRPr="0065721F" w:rsidRDefault="00E11647" w:rsidP="0065721F">
            <w:pPr>
              <w:jc w:val="center"/>
              <w:rPr>
                <w:rFonts w:ascii="Century Gothic" w:hAnsi="Century Gothic"/>
                <w:sz w:val="28"/>
              </w:rPr>
            </w:pPr>
            <w:r>
              <w:rPr>
                <w:rFonts w:ascii="Century Gothic" w:hAnsi="Century Gothic"/>
                <w:sz w:val="28"/>
              </w:rPr>
              <w:t>6</w:t>
            </w:r>
          </w:p>
        </w:tc>
        <w:tc>
          <w:tcPr>
            <w:tcW w:w="2198" w:type="dxa"/>
          </w:tcPr>
          <w:p w:rsidR="00E11647" w:rsidRPr="0065721F" w:rsidRDefault="00E11647" w:rsidP="0065721F">
            <w:pPr>
              <w:jc w:val="center"/>
              <w:rPr>
                <w:rFonts w:ascii="Century Gothic" w:hAnsi="Century Gothic"/>
                <w:sz w:val="28"/>
              </w:rPr>
            </w:pPr>
          </w:p>
        </w:tc>
        <w:tc>
          <w:tcPr>
            <w:tcW w:w="2377" w:type="dxa"/>
          </w:tcPr>
          <w:p w:rsidR="00E11647" w:rsidRPr="0065721F" w:rsidRDefault="00E11647" w:rsidP="0065721F">
            <w:pPr>
              <w:jc w:val="center"/>
              <w:rPr>
                <w:rFonts w:ascii="Century Gothic" w:hAnsi="Century Gothic"/>
                <w:sz w:val="28"/>
              </w:rPr>
            </w:pPr>
            <w:r>
              <w:rPr>
                <w:rFonts w:ascii="Century Gothic" w:hAnsi="Century Gothic"/>
                <w:sz w:val="28"/>
              </w:rPr>
              <w:t>13.000</w:t>
            </w:r>
          </w:p>
        </w:tc>
        <w:tc>
          <w:tcPr>
            <w:tcW w:w="1658" w:type="dxa"/>
          </w:tcPr>
          <w:p w:rsidR="00E11647" w:rsidRPr="0065721F" w:rsidRDefault="00E11647" w:rsidP="0065721F">
            <w:pPr>
              <w:jc w:val="center"/>
              <w:rPr>
                <w:rFonts w:ascii="Century Gothic" w:hAnsi="Century Gothic"/>
                <w:sz w:val="28"/>
              </w:rPr>
            </w:pPr>
          </w:p>
        </w:tc>
        <w:tc>
          <w:tcPr>
            <w:tcW w:w="1804" w:type="dxa"/>
          </w:tcPr>
          <w:p w:rsidR="00E11647" w:rsidRPr="0065721F" w:rsidRDefault="000C0B51" w:rsidP="0065721F">
            <w:pPr>
              <w:jc w:val="center"/>
              <w:rPr>
                <w:rFonts w:ascii="Century Gothic" w:hAnsi="Century Gothic"/>
                <w:b/>
                <w:sz w:val="28"/>
              </w:rPr>
            </w:pPr>
            <w:r>
              <w:rPr>
                <w:rFonts w:ascii="Century Gothic" w:hAnsi="Century Gothic"/>
                <w:b/>
                <w:sz w:val="28"/>
              </w:rPr>
              <w:t>13.000</w:t>
            </w:r>
          </w:p>
        </w:tc>
      </w:tr>
      <w:tr w:rsidR="00B60463" w:rsidRPr="0065721F" w:rsidTr="0065721F">
        <w:trPr>
          <w:jc w:val="center"/>
        </w:trPr>
        <w:tc>
          <w:tcPr>
            <w:tcW w:w="1017" w:type="dxa"/>
          </w:tcPr>
          <w:p w:rsidR="00B60463" w:rsidRDefault="00B60463" w:rsidP="00B60463">
            <w:pPr>
              <w:jc w:val="center"/>
              <w:rPr>
                <w:rFonts w:ascii="Century Gothic" w:hAnsi="Century Gothic"/>
                <w:sz w:val="28"/>
              </w:rPr>
            </w:pPr>
            <w:r>
              <w:rPr>
                <w:rFonts w:ascii="Century Gothic" w:hAnsi="Century Gothic"/>
                <w:sz w:val="28"/>
              </w:rPr>
              <w:t>7</w:t>
            </w:r>
          </w:p>
        </w:tc>
        <w:tc>
          <w:tcPr>
            <w:tcW w:w="2198" w:type="dxa"/>
          </w:tcPr>
          <w:p w:rsidR="00B60463" w:rsidRPr="0065721F" w:rsidRDefault="00B60463" w:rsidP="0065721F">
            <w:pPr>
              <w:jc w:val="center"/>
              <w:rPr>
                <w:rFonts w:ascii="Century Gothic" w:hAnsi="Century Gothic"/>
                <w:sz w:val="28"/>
              </w:rPr>
            </w:pPr>
          </w:p>
        </w:tc>
        <w:tc>
          <w:tcPr>
            <w:tcW w:w="2377" w:type="dxa"/>
          </w:tcPr>
          <w:p w:rsidR="00B60463" w:rsidRDefault="00B60463" w:rsidP="0065721F">
            <w:pPr>
              <w:jc w:val="center"/>
              <w:rPr>
                <w:rFonts w:ascii="Century Gothic" w:hAnsi="Century Gothic"/>
                <w:sz w:val="28"/>
              </w:rPr>
            </w:pPr>
            <w:r>
              <w:rPr>
                <w:rFonts w:ascii="Century Gothic" w:hAnsi="Century Gothic"/>
                <w:sz w:val="28"/>
              </w:rPr>
              <w:t>13.000</w:t>
            </w:r>
          </w:p>
        </w:tc>
        <w:tc>
          <w:tcPr>
            <w:tcW w:w="1658" w:type="dxa"/>
          </w:tcPr>
          <w:p w:rsidR="00B60463" w:rsidRPr="0065721F" w:rsidRDefault="00B60463" w:rsidP="0065721F">
            <w:pPr>
              <w:jc w:val="center"/>
              <w:rPr>
                <w:rFonts w:ascii="Century Gothic" w:hAnsi="Century Gothic"/>
                <w:sz w:val="28"/>
              </w:rPr>
            </w:pPr>
          </w:p>
        </w:tc>
        <w:tc>
          <w:tcPr>
            <w:tcW w:w="1804" w:type="dxa"/>
          </w:tcPr>
          <w:p w:rsidR="00B60463" w:rsidRDefault="00B60463" w:rsidP="0065721F">
            <w:pPr>
              <w:jc w:val="center"/>
              <w:rPr>
                <w:rFonts w:ascii="Century Gothic" w:hAnsi="Century Gothic"/>
                <w:b/>
                <w:sz w:val="28"/>
              </w:rPr>
            </w:pPr>
            <w:r>
              <w:rPr>
                <w:rFonts w:ascii="Century Gothic" w:hAnsi="Century Gothic"/>
                <w:b/>
                <w:sz w:val="28"/>
              </w:rPr>
              <w:t>13.000</w:t>
            </w:r>
          </w:p>
        </w:tc>
      </w:tr>
      <w:tr w:rsidR="00B60463" w:rsidRPr="0065721F" w:rsidTr="0065721F">
        <w:trPr>
          <w:jc w:val="center"/>
        </w:trPr>
        <w:tc>
          <w:tcPr>
            <w:tcW w:w="1017" w:type="dxa"/>
          </w:tcPr>
          <w:p w:rsidR="00B60463" w:rsidRDefault="00B60463" w:rsidP="00B60463">
            <w:pPr>
              <w:jc w:val="center"/>
              <w:rPr>
                <w:rFonts w:ascii="Century Gothic" w:hAnsi="Century Gothic"/>
                <w:sz w:val="28"/>
              </w:rPr>
            </w:pPr>
            <w:r>
              <w:rPr>
                <w:rFonts w:ascii="Century Gothic" w:hAnsi="Century Gothic"/>
                <w:sz w:val="28"/>
              </w:rPr>
              <w:t>8</w:t>
            </w:r>
          </w:p>
        </w:tc>
        <w:tc>
          <w:tcPr>
            <w:tcW w:w="2198" w:type="dxa"/>
          </w:tcPr>
          <w:p w:rsidR="00B60463" w:rsidRPr="0065721F" w:rsidRDefault="00B60463" w:rsidP="0065721F">
            <w:pPr>
              <w:jc w:val="center"/>
              <w:rPr>
                <w:rFonts w:ascii="Century Gothic" w:hAnsi="Century Gothic"/>
                <w:sz w:val="28"/>
              </w:rPr>
            </w:pPr>
          </w:p>
        </w:tc>
        <w:tc>
          <w:tcPr>
            <w:tcW w:w="2377" w:type="dxa"/>
          </w:tcPr>
          <w:p w:rsidR="00B60463" w:rsidRDefault="00B60463" w:rsidP="00B60463">
            <w:pPr>
              <w:jc w:val="center"/>
              <w:rPr>
                <w:rFonts w:ascii="Century Gothic" w:hAnsi="Century Gothic"/>
                <w:sz w:val="28"/>
              </w:rPr>
            </w:pPr>
            <w:r>
              <w:rPr>
                <w:rFonts w:ascii="Century Gothic" w:hAnsi="Century Gothic"/>
                <w:sz w:val="28"/>
              </w:rPr>
              <w:t>380.000</w:t>
            </w:r>
          </w:p>
        </w:tc>
        <w:tc>
          <w:tcPr>
            <w:tcW w:w="1658" w:type="dxa"/>
          </w:tcPr>
          <w:p w:rsidR="00B60463" w:rsidRPr="0065721F" w:rsidRDefault="00B60463" w:rsidP="0065721F">
            <w:pPr>
              <w:jc w:val="center"/>
              <w:rPr>
                <w:rFonts w:ascii="Century Gothic" w:hAnsi="Century Gothic"/>
                <w:sz w:val="28"/>
              </w:rPr>
            </w:pPr>
          </w:p>
        </w:tc>
        <w:tc>
          <w:tcPr>
            <w:tcW w:w="1804" w:type="dxa"/>
          </w:tcPr>
          <w:p w:rsidR="00B60463" w:rsidRDefault="00B60463" w:rsidP="0065721F">
            <w:pPr>
              <w:jc w:val="center"/>
              <w:rPr>
                <w:rFonts w:ascii="Century Gothic" w:hAnsi="Century Gothic"/>
                <w:b/>
                <w:sz w:val="28"/>
              </w:rPr>
            </w:pPr>
            <w:r>
              <w:rPr>
                <w:rFonts w:ascii="Century Gothic" w:hAnsi="Century Gothic"/>
                <w:b/>
                <w:sz w:val="28"/>
              </w:rPr>
              <w:t>380.000</w:t>
            </w:r>
          </w:p>
        </w:tc>
      </w:tr>
      <w:tr w:rsidR="0065721F" w:rsidRPr="0065721F" w:rsidTr="0065721F">
        <w:trPr>
          <w:jc w:val="center"/>
        </w:trPr>
        <w:tc>
          <w:tcPr>
            <w:tcW w:w="1017" w:type="dxa"/>
          </w:tcPr>
          <w:p w:rsidR="0065721F" w:rsidRPr="0065721F" w:rsidRDefault="0065721F" w:rsidP="0065721F">
            <w:pPr>
              <w:jc w:val="center"/>
              <w:rPr>
                <w:rFonts w:ascii="Century Gothic" w:hAnsi="Century Gothic"/>
                <w:b/>
                <w:sz w:val="28"/>
              </w:rPr>
            </w:pPr>
            <w:r>
              <w:rPr>
                <w:rFonts w:ascii="Century Gothic" w:hAnsi="Century Gothic"/>
                <w:b/>
                <w:sz w:val="28"/>
              </w:rPr>
              <w:t>TOTAL</w:t>
            </w:r>
          </w:p>
        </w:tc>
        <w:tc>
          <w:tcPr>
            <w:tcW w:w="2198"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78.000</w:t>
            </w:r>
          </w:p>
        </w:tc>
        <w:tc>
          <w:tcPr>
            <w:tcW w:w="2377" w:type="dxa"/>
          </w:tcPr>
          <w:p w:rsidR="0065721F" w:rsidRPr="0065721F" w:rsidRDefault="00172C95" w:rsidP="0065721F">
            <w:pPr>
              <w:jc w:val="center"/>
              <w:rPr>
                <w:rFonts w:ascii="Century Gothic" w:hAnsi="Century Gothic"/>
                <w:b/>
                <w:sz w:val="28"/>
              </w:rPr>
            </w:pPr>
            <w:r>
              <w:rPr>
                <w:rFonts w:ascii="Century Gothic" w:hAnsi="Century Gothic"/>
                <w:b/>
                <w:sz w:val="28"/>
              </w:rPr>
              <w:t>749</w:t>
            </w:r>
            <w:r w:rsidR="0065721F" w:rsidRPr="0065721F">
              <w:rPr>
                <w:rFonts w:ascii="Century Gothic" w:hAnsi="Century Gothic"/>
                <w:b/>
                <w:sz w:val="28"/>
              </w:rPr>
              <w:t>.000</w:t>
            </w:r>
          </w:p>
        </w:tc>
        <w:tc>
          <w:tcPr>
            <w:tcW w:w="1658" w:type="dxa"/>
          </w:tcPr>
          <w:p w:rsidR="0065721F" w:rsidRPr="0065721F" w:rsidRDefault="0065721F" w:rsidP="0065721F">
            <w:pPr>
              <w:jc w:val="center"/>
              <w:rPr>
                <w:rFonts w:ascii="Century Gothic" w:hAnsi="Century Gothic"/>
                <w:b/>
                <w:sz w:val="28"/>
              </w:rPr>
            </w:pPr>
            <w:r w:rsidRPr="0065721F">
              <w:rPr>
                <w:rFonts w:ascii="Century Gothic" w:hAnsi="Century Gothic"/>
                <w:b/>
                <w:sz w:val="28"/>
              </w:rPr>
              <w:t>6.665</w:t>
            </w:r>
          </w:p>
        </w:tc>
        <w:tc>
          <w:tcPr>
            <w:tcW w:w="1804" w:type="dxa"/>
          </w:tcPr>
          <w:p w:rsidR="0065721F" w:rsidRPr="0065721F" w:rsidRDefault="00172C95" w:rsidP="000C0B51">
            <w:pPr>
              <w:jc w:val="center"/>
              <w:rPr>
                <w:rFonts w:ascii="Century Gothic" w:hAnsi="Century Gothic"/>
                <w:b/>
                <w:sz w:val="28"/>
              </w:rPr>
            </w:pPr>
            <w:r>
              <w:rPr>
                <w:rFonts w:ascii="Century Gothic" w:hAnsi="Century Gothic"/>
                <w:b/>
                <w:sz w:val="28"/>
              </w:rPr>
              <w:t>833</w:t>
            </w:r>
            <w:r w:rsidR="0065721F" w:rsidRPr="0065721F">
              <w:rPr>
                <w:rFonts w:ascii="Century Gothic" w:hAnsi="Century Gothic"/>
                <w:b/>
                <w:sz w:val="28"/>
              </w:rPr>
              <w:t>.665</w:t>
            </w:r>
          </w:p>
        </w:tc>
      </w:tr>
    </w:tbl>
    <w:p w:rsidR="00B25A65" w:rsidRDefault="00BD4166" w:rsidP="00732E37">
      <w:pPr>
        <w:spacing w:after="0" w:line="360" w:lineRule="auto"/>
        <w:jc w:val="both"/>
        <w:rPr>
          <w:rFonts w:ascii="Century Gothic" w:hAnsi="Century Gothic"/>
          <w:i/>
          <w:sz w:val="16"/>
          <w:szCs w:val="16"/>
        </w:rPr>
      </w:pPr>
      <w:r>
        <w:rPr>
          <w:rFonts w:ascii="Century Gothic" w:hAnsi="Century Gothic"/>
          <w:i/>
          <w:sz w:val="16"/>
          <w:szCs w:val="16"/>
        </w:rPr>
        <w:t xml:space="preserve">(*)Estos valores no </w:t>
      </w:r>
      <w:r w:rsidR="007A27A2">
        <w:rPr>
          <w:rFonts w:ascii="Century Gothic" w:hAnsi="Century Gothic"/>
          <w:i/>
          <w:sz w:val="16"/>
          <w:szCs w:val="16"/>
        </w:rPr>
        <w:t>consideran</w:t>
      </w:r>
      <w:r>
        <w:rPr>
          <w:rFonts w:ascii="Century Gothic" w:hAnsi="Century Gothic"/>
          <w:i/>
          <w:sz w:val="16"/>
          <w:szCs w:val="16"/>
        </w:rPr>
        <w:t xml:space="preserve"> mortalidades acopiadas en redes, maxis y bateas.</w:t>
      </w:r>
    </w:p>
    <w:p w:rsidR="00A03BDB" w:rsidRDefault="00A03BDB" w:rsidP="00732E37">
      <w:pPr>
        <w:spacing w:after="0" w:line="360" w:lineRule="auto"/>
        <w:jc w:val="both"/>
        <w:rPr>
          <w:rFonts w:ascii="Century Gothic" w:hAnsi="Century Gothic"/>
          <w:i/>
          <w:sz w:val="16"/>
          <w:szCs w:val="16"/>
        </w:rPr>
      </w:pPr>
      <w:r w:rsidRPr="00A03BDB">
        <w:rPr>
          <w:rFonts w:ascii="Century Gothic" w:hAnsi="Century Gothic"/>
          <w:b/>
          <w:i/>
          <w:color w:val="FF0000"/>
          <w:sz w:val="16"/>
          <w:szCs w:val="16"/>
        </w:rPr>
        <w:t>(**)</w:t>
      </w:r>
      <w:r>
        <w:rPr>
          <w:rFonts w:ascii="Century Gothic" w:hAnsi="Century Gothic"/>
          <w:i/>
          <w:sz w:val="16"/>
          <w:szCs w:val="16"/>
        </w:rPr>
        <w:t xml:space="preserve">Ajuste de </w:t>
      </w:r>
      <w:r w:rsidR="007A27A2">
        <w:rPr>
          <w:rFonts w:ascii="Century Gothic" w:hAnsi="Century Gothic"/>
          <w:i/>
          <w:sz w:val="16"/>
          <w:szCs w:val="16"/>
        </w:rPr>
        <w:t>número</w:t>
      </w:r>
      <w:r>
        <w:rPr>
          <w:rFonts w:ascii="Century Gothic" w:hAnsi="Century Gothic"/>
          <w:i/>
          <w:sz w:val="16"/>
          <w:szCs w:val="16"/>
        </w:rPr>
        <w:t xml:space="preserve"> por diferencia de carga.</w:t>
      </w:r>
    </w:p>
    <w:p w:rsidR="00BD4166" w:rsidRPr="00BD4166" w:rsidRDefault="00BD4166" w:rsidP="00732E37">
      <w:pPr>
        <w:spacing w:after="0" w:line="360" w:lineRule="auto"/>
        <w:jc w:val="both"/>
        <w:rPr>
          <w:rFonts w:ascii="Century Gothic" w:hAnsi="Century Gothic"/>
          <w:i/>
          <w:sz w:val="16"/>
          <w:szCs w:val="16"/>
        </w:rPr>
      </w:pPr>
    </w:p>
    <w:p w:rsidR="00B25A65" w:rsidRPr="00B25A65" w:rsidRDefault="00B25A65" w:rsidP="00732E37">
      <w:pPr>
        <w:spacing w:after="0" w:line="360" w:lineRule="auto"/>
        <w:jc w:val="both"/>
        <w:rPr>
          <w:rFonts w:ascii="Century Gothic" w:hAnsi="Century Gothic"/>
          <w:b/>
        </w:rPr>
      </w:pPr>
      <w:r w:rsidRPr="00B25A65">
        <w:rPr>
          <w:rFonts w:ascii="Century Gothic" w:hAnsi="Century Gothic"/>
          <w:b/>
        </w:rPr>
        <w:t>SITUACION FINAL</w:t>
      </w:r>
    </w:p>
    <w:p w:rsidR="00B25A65" w:rsidRDefault="00172C95" w:rsidP="00732E37">
      <w:pPr>
        <w:spacing w:after="0" w:line="360" w:lineRule="auto"/>
        <w:jc w:val="both"/>
        <w:rPr>
          <w:rFonts w:ascii="Century Gothic" w:hAnsi="Century Gothic"/>
        </w:rPr>
      </w:pPr>
      <w:r>
        <w:rPr>
          <w:rFonts w:ascii="Century Gothic" w:hAnsi="Century Gothic"/>
        </w:rPr>
        <w:t xml:space="preserve">9 </w:t>
      </w:r>
      <w:r w:rsidR="00B25A65">
        <w:rPr>
          <w:rFonts w:ascii="Century Gothic" w:hAnsi="Century Gothic"/>
        </w:rPr>
        <w:t>JAULAS LIMPIAS</w:t>
      </w:r>
    </w:p>
    <w:p w:rsidR="00B25A65" w:rsidRDefault="00172C95" w:rsidP="00732E37">
      <w:pPr>
        <w:spacing w:after="0" w:line="360" w:lineRule="auto"/>
        <w:jc w:val="both"/>
        <w:rPr>
          <w:rFonts w:ascii="Century Gothic" w:hAnsi="Century Gothic"/>
        </w:rPr>
      </w:pPr>
      <w:r>
        <w:rPr>
          <w:rFonts w:ascii="Century Gothic" w:hAnsi="Century Gothic"/>
        </w:rPr>
        <w:t>14</w:t>
      </w:r>
      <w:r w:rsidR="00B25A65">
        <w:rPr>
          <w:rFonts w:ascii="Century Gothic" w:hAnsi="Century Gothic"/>
        </w:rPr>
        <w:t xml:space="preserve"> </w:t>
      </w:r>
      <w:r w:rsidR="00282479">
        <w:rPr>
          <w:rFonts w:ascii="Century Gothic" w:hAnsi="Century Gothic"/>
        </w:rPr>
        <w:t xml:space="preserve">JAULAS </w:t>
      </w:r>
      <w:r w:rsidR="00B25A65">
        <w:rPr>
          <w:rFonts w:ascii="Century Gothic" w:hAnsi="Century Gothic"/>
        </w:rPr>
        <w:t xml:space="preserve">CON SALDOS </w:t>
      </w:r>
    </w:p>
    <w:p w:rsidR="00B25A65" w:rsidRDefault="00172C95" w:rsidP="00732E37">
      <w:pPr>
        <w:spacing w:after="0" w:line="360" w:lineRule="auto"/>
        <w:jc w:val="both"/>
        <w:rPr>
          <w:rFonts w:ascii="Century Gothic" w:hAnsi="Century Gothic"/>
        </w:rPr>
      </w:pPr>
      <w:r>
        <w:rPr>
          <w:rFonts w:ascii="Century Gothic" w:hAnsi="Century Gothic"/>
        </w:rPr>
        <w:t>1</w:t>
      </w:r>
      <w:r w:rsidR="00282479">
        <w:rPr>
          <w:rFonts w:ascii="Century Gothic" w:hAnsi="Century Gothic"/>
        </w:rPr>
        <w:t xml:space="preserve">JAULAS </w:t>
      </w:r>
      <w:r w:rsidR="00BB19BB">
        <w:rPr>
          <w:rFonts w:ascii="Century Gothic" w:hAnsi="Century Gothic"/>
        </w:rPr>
        <w:t>en</w:t>
      </w:r>
      <w:r w:rsidR="00282479">
        <w:rPr>
          <w:rFonts w:ascii="Century Gothic" w:hAnsi="Century Gothic"/>
        </w:rPr>
        <w:t xml:space="preserve"> MANEJO</w:t>
      </w:r>
    </w:p>
    <w:p w:rsidR="007A27A2" w:rsidRDefault="007A27A2" w:rsidP="00732E37">
      <w:pPr>
        <w:spacing w:after="0" w:line="360" w:lineRule="auto"/>
        <w:jc w:val="both"/>
        <w:rPr>
          <w:rFonts w:ascii="Century Gothic" w:hAnsi="Century Gothic"/>
        </w:rPr>
      </w:pPr>
      <w:r>
        <w:rPr>
          <w:rFonts w:ascii="Century Gothic" w:hAnsi="Century Gothic"/>
        </w:rPr>
        <w:t xml:space="preserve">Se ha extraído biomasa equivalente a </w:t>
      </w:r>
      <w:r w:rsidR="00172C95">
        <w:rPr>
          <w:rFonts w:ascii="Century Gothic" w:hAnsi="Century Gothic"/>
        </w:rPr>
        <w:t>22</w:t>
      </w:r>
      <w:r>
        <w:rPr>
          <w:rFonts w:ascii="Century Gothic" w:hAnsi="Century Gothic"/>
        </w:rPr>
        <w:t xml:space="preserve"> jaulas (</w:t>
      </w:r>
      <w:r w:rsidR="00DE7404">
        <w:rPr>
          <w:rFonts w:ascii="Century Gothic" w:hAnsi="Century Gothic"/>
        </w:rPr>
        <w:t xml:space="preserve">No se considera biomasa cargada a este momento </w:t>
      </w:r>
      <w:r w:rsidR="00172C95">
        <w:rPr>
          <w:rFonts w:ascii="Century Gothic" w:hAnsi="Century Gothic"/>
        </w:rPr>
        <w:t xml:space="preserve">en </w:t>
      </w:r>
      <w:r w:rsidR="000C0B51">
        <w:rPr>
          <w:rFonts w:ascii="Century Gothic" w:hAnsi="Century Gothic"/>
        </w:rPr>
        <w:t>Poseidón</w:t>
      </w:r>
      <w:r w:rsidR="00BA1A9E">
        <w:rPr>
          <w:rFonts w:ascii="Century Gothic" w:hAnsi="Century Gothic"/>
        </w:rPr>
        <w:t>)</w:t>
      </w:r>
    </w:p>
    <w:p w:rsidR="00B25A65" w:rsidRPr="00732E37" w:rsidRDefault="00B25A65" w:rsidP="00732E37">
      <w:pPr>
        <w:spacing w:after="0" w:line="360" w:lineRule="auto"/>
        <w:jc w:val="both"/>
        <w:rPr>
          <w:rFonts w:ascii="Century Gothic" w:hAnsi="Century Gothic"/>
        </w:rPr>
      </w:pPr>
      <w:r>
        <w:rPr>
          <w:rFonts w:ascii="Century Gothic" w:hAnsi="Century Gothic"/>
        </w:rPr>
        <w:t xml:space="preserve"> </w:t>
      </w:r>
    </w:p>
    <w:sectPr w:rsidR="00B25A65" w:rsidRPr="00732E3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7A4"/>
    <w:rsid w:val="000C0B51"/>
    <w:rsid w:val="000C2D27"/>
    <w:rsid w:val="00172C95"/>
    <w:rsid w:val="001D4434"/>
    <w:rsid w:val="001F1B19"/>
    <w:rsid w:val="00282479"/>
    <w:rsid w:val="002A7937"/>
    <w:rsid w:val="002E2F10"/>
    <w:rsid w:val="003264D1"/>
    <w:rsid w:val="00382708"/>
    <w:rsid w:val="00382F55"/>
    <w:rsid w:val="003B7794"/>
    <w:rsid w:val="003D44CE"/>
    <w:rsid w:val="00407770"/>
    <w:rsid w:val="00515D49"/>
    <w:rsid w:val="005538A3"/>
    <w:rsid w:val="005C2247"/>
    <w:rsid w:val="00611775"/>
    <w:rsid w:val="0065721F"/>
    <w:rsid w:val="007104BA"/>
    <w:rsid w:val="00732E37"/>
    <w:rsid w:val="007A27A2"/>
    <w:rsid w:val="007F31EC"/>
    <w:rsid w:val="008E17A4"/>
    <w:rsid w:val="00A03BDB"/>
    <w:rsid w:val="00B25A65"/>
    <w:rsid w:val="00B60463"/>
    <w:rsid w:val="00BA1A9E"/>
    <w:rsid w:val="00BB19BB"/>
    <w:rsid w:val="00BD4166"/>
    <w:rsid w:val="00C36A1A"/>
    <w:rsid w:val="00C478D0"/>
    <w:rsid w:val="00D63149"/>
    <w:rsid w:val="00DE7404"/>
    <w:rsid w:val="00E1164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A1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25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A1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25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A1394-DC88-4EA5-8E4D-B3B6289A0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5</Pages>
  <Words>1238</Words>
  <Characters>6809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Guar</dc:creator>
  <cp:lastModifiedBy>Guar</cp:lastModifiedBy>
  <cp:revision>16</cp:revision>
  <dcterms:created xsi:type="dcterms:W3CDTF">2016-02-29T01:52:00Z</dcterms:created>
  <dcterms:modified xsi:type="dcterms:W3CDTF">2016-03-09T16:58:00Z</dcterms:modified>
</cp:coreProperties>
</file>